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BC45E" w14:textId="77777777" w:rsidR="00382841" w:rsidRPr="009F47B5" w:rsidRDefault="00000000">
      <w:pPr>
        <w:pStyle w:val="a4"/>
        <w:rPr>
          <w:rFonts w:ascii="Microsoft GothicNeo" w:eastAsia="Microsoft GothicNeo" w:hAnsi="Microsoft GothicNeo" w:cs="Microsoft GothicNeo"/>
          <w:b/>
          <w:bCs/>
        </w:rPr>
      </w:pPr>
      <w:r w:rsidRPr="009F47B5">
        <w:rPr>
          <w:rFonts w:ascii="Microsoft GothicNeo" w:eastAsia="Microsoft GothicNeo" w:hAnsi="Microsoft GothicNeo" w:cs="Microsoft GothicNeo"/>
          <w:b/>
          <w:bCs/>
          <w:noProof/>
        </w:rPr>
        <w:drawing>
          <wp:anchor distT="0" distB="0" distL="0" distR="0" simplePos="0" relativeHeight="15728640" behindDoc="0" locked="0" layoutInCell="1" allowOverlap="1" wp14:anchorId="1706BF6C" wp14:editId="78EA5584">
            <wp:simplePos x="0" y="0"/>
            <wp:positionH relativeFrom="page">
              <wp:posOffset>714375</wp:posOffset>
            </wp:positionH>
            <wp:positionV relativeFrom="paragraph">
              <wp:posOffset>8254</wp:posOffset>
            </wp:positionV>
            <wp:extent cx="2517775" cy="4743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47B5">
        <w:rPr>
          <w:rFonts w:ascii="微軟正黑體" w:eastAsia="微軟正黑體" w:hAnsi="微軟正黑體" w:cs="微軟正黑體" w:hint="eastAsia"/>
          <w:b/>
          <w:bCs/>
          <w:color w:val="003968"/>
          <w:spacing w:val="-1"/>
          <w:w w:val="85"/>
        </w:rPr>
        <w:t>靈性生活教練培訓簡章</w:t>
      </w:r>
    </w:p>
    <w:p w14:paraId="2EA913E1" w14:textId="77777777" w:rsidR="00382841" w:rsidRDefault="00382841">
      <w:pPr>
        <w:pStyle w:val="a3"/>
        <w:spacing w:before="210"/>
        <w:ind w:left="0"/>
        <w:rPr>
          <w:sz w:val="32"/>
        </w:rPr>
      </w:pPr>
    </w:p>
    <w:p w14:paraId="276C6E64" w14:textId="77777777" w:rsidR="00382841" w:rsidRDefault="00000000" w:rsidP="002C71B5">
      <w:pPr>
        <w:pStyle w:val="1"/>
        <w:ind w:left="102"/>
      </w:pPr>
      <w:bookmarkStart w:id="0" w:name="一、培訓目標："/>
      <w:bookmarkEnd w:id="0"/>
      <w:r>
        <w:rPr>
          <w:spacing w:val="-2"/>
          <w:w w:val="90"/>
        </w:rPr>
        <w:t>一、培訓目標：</w:t>
      </w:r>
    </w:p>
    <w:p w14:paraId="05D3A908" w14:textId="77777777" w:rsidR="00382841" w:rsidRDefault="00000000" w:rsidP="00995FDC">
      <w:pPr>
        <w:pStyle w:val="a3"/>
        <w:spacing w:before="73" w:line="360" w:lineRule="exact"/>
        <w:ind w:left="102" w:right="113" w:firstLine="482"/>
      </w:pPr>
      <w:r>
        <w:rPr>
          <w:spacing w:val="-2"/>
        </w:rPr>
        <w:t>以靈性理論和靈性服務自助助人，立即從事助人工作與創業，工作自由彈性；協助自己與他人達到自我認識、職涯定向、工作成就、家庭親子人際圓滿、財富自由獨立、身體健康，人生有意義。</w:t>
      </w:r>
    </w:p>
    <w:p w14:paraId="24083BF3" w14:textId="77777777" w:rsidR="00382841" w:rsidRDefault="00000000">
      <w:pPr>
        <w:pStyle w:val="1"/>
        <w:spacing w:before="108"/>
      </w:pPr>
      <w:bookmarkStart w:id="1" w:name="二、培訓時數："/>
      <w:bookmarkEnd w:id="1"/>
      <w:r>
        <w:rPr>
          <w:spacing w:val="-2"/>
          <w:w w:val="90"/>
        </w:rPr>
        <w:t>二、培訓時數：</w:t>
      </w:r>
    </w:p>
    <w:p w14:paraId="497DA063" w14:textId="77777777" w:rsidR="006972D1" w:rsidRDefault="00000000" w:rsidP="00995FDC">
      <w:pPr>
        <w:pStyle w:val="a3"/>
        <w:spacing w:before="82" w:line="360" w:lineRule="exact"/>
        <w:ind w:left="578" w:right="8454"/>
        <w:rPr>
          <w:rFonts w:eastAsiaTheme="minorEastAsia"/>
        </w:rPr>
      </w:pPr>
      <w:r>
        <w:t>理論課程：</w:t>
      </w:r>
      <w:r>
        <w:rPr>
          <w:rFonts w:ascii="Calibri" w:eastAsia="Calibri"/>
        </w:rPr>
        <w:t>24</w:t>
      </w:r>
      <w:r>
        <w:rPr>
          <w:rFonts w:ascii="Calibri" w:eastAsia="Calibri"/>
          <w:spacing w:val="-14"/>
        </w:rPr>
        <w:t xml:space="preserve"> </w:t>
      </w:r>
      <w:r w:rsidR="007D035D" w:rsidRPr="007D035D">
        <w:rPr>
          <w:rFonts w:hint="eastAsia"/>
        </w:rPr>
        <w:t>小時</w:t>
      </w:r>
    </w:p>
    <w:p w14:paraId="6AF09AEA" w14:textId="71A7B2A7" w:rsidR="00382841" w:rsidRPr="007D035D" w:rsidRDefault="00000000" w:rsidP="00995FDC">
      <w:pPr>
        <w:pStyle w:val="a3"/>
        <w:spacing w:before="82" w:line="360" w:lineRule="exact"/>
        <w:ind w:left="578" w:right="8454"/>
        <w:rPr>
          <w:rFonts w:eastAsiaTheme="minorEastAsia"/>
        </w:rPr>
      </w:pPr>
      <w:r>
        <w:t>實習課程：</w:t>
      </w:r>
      <w:r>
        <w:rPr>
          <w:rFonts w:ascii="Calibri" w:eastAsia="Calibri"/>
        </w:rPr>
        <w:t>24</w:t>
      </w:r>
      <w:r>
        <w:rPr>
          <w:rFonts w:ascii="Calibri" w:eastAsia="Calibri"/>
          <w:spacing w:val="4"/>
        </w:rPr>
        <w:t xml:space="preserve"> </w:t>
      </w:r>
      <w:r>
        <w:rPr>
          <w:spacing w:val="-5"/>
        </w:rPr>
        <w:t>小時</w:t>
      </w:r>
    </w:p>
    <w:p w14:paraId="2B73E158" w14:textId="77777777" w:rsidR="00382841" w:rsidRDefault="00000000" w:rsidP="00995FDC">
      <w:pPr>
        <w:pStyle w:val="a3"/>
        <w:spacing w:before="17" w:line="360" w:lineRule="exact"/>
        <w:ind w:left="578"/>
      </w:pPr>
      <w:r>
        <w:rPr>
          <w:spacing w:val="8"/>
        </w:rPr>
        <w:t>個人諮詢：</w:t>
      </w:r>
      <w:r>
        <w:rPr>
          <w:rFonts w:ascii="Calibri" w:eastAsia="Calibri"/>
        </w:rPr>
        <w:t>2</w:t>
      </w:r>
      <w:r>
        <w:rPr>
          <w:spacing w:val="-1"/>
        </w:rPr>
        <w:t>小時，提供培訓成員一對一靈性形象諮詢、創業顧問諮詢。</w:t>
      </w:r>
    </w:p>
    <w:p w14:paraId="1798BAD2" w14:textId="77777777" w:rsidR="00382841" w:rsidRDefault="00000000" w:rsidP="00995FDC">
      <w:pPr>
        <w:pStyle w:val="a3"/>
        <w:spacing w:before="115" w:line="360" w:lineRule="exact"/>
        <w:ind w:left="578"/>
      </w:pPr>
      <w:r>
        <w:rPr>
          <w:spacing w:val="-3"/>
        </w:rPr>
        <w:t>培訓資格不限，歡迎有諮商、社工、護理、醫學、藥學、營養學等相關專業背景人士加入。</w:t>
      </w:r>
    </w:p>
    <w:p w14:paraId="5943D990" w14:textId="77777777" w:rsidR="00382841" w:rsidRDefault="00000000">
      <w:pPr>
        <w:pStyle w:val="1"/>
        <w:spacing w:before="198"/>
      </w:pPr>
      <w:bookmarkStart w:id="2" w:name="三、培訓課程："/>
      <w:bookmarkEnd w:id="2"/>
      <w:r>
        <w:rPr>
          <w:spacing w:val="-2"/>
          <w:w w:val="90"/>
        </w:rPr>
        <w:t>三、培訓課程：</w:t>
      </w:r>
    </w:p>
    <w:p w14:paraId="1AFE49E6" w14:textId="77777777" w:rsidR="00382841" w:rsidRDefault="00382841">
      <w:pPr>
        <w:pStyle w:val="a3"/>
        <w:spacing w:before="13" w:after="1"/>
        <w:ind w:left="0"/>
        <w:rPr>
          <w:rFonts w:ascii="微軟正黑體"/>
          <w:b/>
          <w:sz w:val="10"/>
        </w:rPr>
      </w:pPr>
    </w:p>
    <w:tbl>
      <w:tblPr>
        <w:tblStyle w:val="TableNormal1"/>
        <w:tblW w:w="0" w:type="auto"/>
        <w:tblInd w:w="2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6382"/>
        <w:gridCol w:w="417"/>
        <w:gridCol w:w="720"/>
        <w:gridCol w:w="410"/>
        <w:gridCol w:w="725"/>
      </w:tblGrid>
      <w:tr w:rsidR="00382841" w14:paraId="138649B1" w14:textId="77777777">
        <w:trPr>
          <w:trHeight w:val="378"/>
        </w:trPr>
        <w:tc>
          <w:tcPr>
            <w:tcW w:w="2000" w:type="dxa"/>
            <w:tcBorders>
              <w:bottom w:val="single" w:sz="6" w:space="0" w:color="000000"/>
              <w:right w:val="single" w:sz="6" w:space="0" w:color="000000"/>
            </w:tcBorders>
          </w:tcPr>
          <w:p w14:paraId="2865B534" w14:textId="77777777" w:rsidR="00382841" w:rsidRDefault="00000000">
            <w:pPr>
              <w:pStyle w:val="TableParagraph"/>
              <w:spacing w:line="358" w:lineRule="exact"/>
              <w:ind w:left="60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color w:val="0000FF"/>
                <w:spacing w:val="-4"/>
                <w:sz w:val="28"/>
              </w:rPr>
              <w:t>理論課程名稱</w:t>
            </w:r>
          </w:p>
        </w:tc>
        <w:tc>
          <w:tcPr>
            <w:tcW w:w="63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54BA7" w14:textId="77777777" w:rsidR="00382841" w:rsidRDefault="00000000" w:rsidP="00995FDC">
            <w:pPr>
              <w:pStyle w:val="TableParagraph"/>
              <w:spacing w:line="360" w:lineRule="exact"/>
              <w:ind w:left="623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color w:val="0000FF"/>
                <w:spacing w:val="-7"/>
                <w:sz w:val="28"/>
              </w:rPr>
              <w:t>內容</w:t>
            </w:r>
          </w:p>
        </w:tc>
        <w:tc>
          <w:tcPr>
            <w:tcW w:w="11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359C" w14:textId="77777777" w:rsidR="00382841" w:rsidRDefault="00000000">
            <w:pPr>
              <w:pStyle w:val="TableParagraph"/>
              <w:spacing w:line="358" w:lineRule="exact"/>
              <w:ind w:left="311"/>
              <w:jc w:val="left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color w:val="0000FF"/>
                <w:spacing w:val="-7"/>
                <w:sz w:val="28"/>
              </w:rPr>
              <w:t>理論</w:t>
            </w:r>
          </w:p>
        </w:tc>
        <w:tc>
          <w:tcPr>
            <w:tcW w:w="1135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6BD989BF" w14:textId="77777777" w:rsidR="00382841" w:rsidRDefault="00000000">
            <w:pPr>
              <w:pStyle w:val="TableParagraph"/>
              <w:spacing w:line="358" w:lineRule="exact"/>
              <w:ind w:left="307"/>
              <w:jc w:val="left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color w:val="0000FF"/>
                <w:spacing w:val="-7"/>
                <w:sz w:val="28"/>
              </w:rPr>
              <w:t>實習</w:t>
            </w:r>
          </w:p>
        </w:tc>
      </w:tr>
      <w:tr w:rsidR="00382841" w14:paraId="24858767" w14:textId="77777777">
        <w:trPr>
          <w:trHeight w:val="758"/>
        </w:trPr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5D4F5" w14:textId="77777777" w:rsidR="00382841" w:rsidRPr="005C4E42" w:rsidRDefault="00000000">
            <w:pPr>
              <w:pStyle w:val="TableParagraph"/>
              <w:spacing w:before="234"/>
              <w:ind w:left="60" w:right="1"/>
              <w:rPr>
                <w:sz w:val="26"/>
              </w:rPr>
            </w:pPr>
            <w:r w:rsidRPr="005C4E42">
              <w:rPr>
                <w:w w:val="90"/>
                <w:sz w:val="26"/>
              </w:rPr>
              <w:t>靈學應用理論</w:t>
            </w:r>
            <w:r w:rsidRPr="005C4E42">
              <w:rPr>
                <w:spacing w:val="-5"/>
                <w:w w:val="90"/>
                <w:sz w:val="26"/>
              </w:rPr>
              <w:t>(1)</w:t>
            </w:r>
          </w:p>
        </w:tc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783AF" w14:textId="77777777" w:rsidR="00382841" w:rsidRPr="005C4E42" w:rsidRDefault="00000000" w:rsidP="00995FDC">
            <w:pPr>
              <w:pStyle w:val="TableParagraph"/>
              <w:spacing w:line="360" w:lineRule="exact"/>
              <w:ind w:left="34" w:right="111"/>
              <w:jc w:val="left"/>
              <w:rPr>
                <w:sz w:val="24"/>
              </w:rPr>
            </w:pPr>
            <w:r w:rsidRPr="005C4E42">
              <w:rPr>
                <w:spacing w:val="-2"/>
                <w:sz w:val="24"/>
              </w:rPr>
              <w:t>許衡山靈學理論、三魂理論、前世今生、因果疾病、人生運勢、外靈干擾、人際家庭婚姻業力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D3B1C2" w14:textId="77777777" w:rsidR="00382841" w:rsidRDefault="00000000">
            <w:pPr>
              <w:pStyle w:val="TableParagraph"/>
              <w:spacing w:before="165"/>
              <w:ind w:left="173"/>
              <w:rPr>
                <w:rFonts w:ascii="微軟正黑體"/>
                <w:b/>
                <w:sz w:val="24"/>
              </w:rPr>
            </w:pPr>
            <w:r>
              <w:rPr>
                <w:rFonts w:ascii="微軟正黑體"/>
                <w:b/>
                <w:spacing w:val="-10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572981" w14:textId="77777777" w:rsidR="00382841" w:rsidRDefault="00000000">
            <w:pPr>
              <w:pStyle w:val="TableParagraph"/>
              <w:spacing w:before="165"/>
              <w:ind w:left="74"/>
              <w:jc w:val="left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5"/>
                <w:sz w:val="24"/>
              </w:rPr>
              <w:t>小時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E02562" w14:textId="77777777" w:rsidR="00382841" w:rsidRDefault="00000000">
            <w:pPr>
              <w:pStyle w:val="TableParagraph"/>
              <w:spacing w:before="165"/>
              <w:ind w:left="173"/>
              <w:rPr>
                <w:rFonts w:ascii="微軟正黑體"/>
                <w:b/>
                <w:sz w:val="24"/>
              </w:rPr>
            </w:pPr>
            <w:r>
              <w:rPr>
                <w:rFonts w:ascii="微軟正黑體"/>
                <w:b/>
                <w:spacing w:val="-10"/>
                <w:sz w:val="24"/>
              </w:rPr>
              <w:t>3</w:t>
            </w:r>
          </w:p>
        </w:tc>
        <w:tc>
          <w:tcPr>
            <w:tcW w:w="72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207138B" w14:textId="77777777" w:rsidR="00382841" w:rsidRDefault="00000000">
            <w:pPr>
              <w:pStyle w:val="TableParagraph"/>
              <w:spacing w:before="165"/>
              <w:ind w:left="0" w:right="81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5"/>
                <w:sz w:val="24"/>
              </w:rPr>
              <w:t>小時</w:t>
            </w:r>
          </w:p>
        </w:tc>
      </w:tr>
      <w:tr w:rsidR="00382841" w14:paraId="799753C3" w14:textId="77777777">
        <w:trPr>
          <w:trHeight w:val="760"/>
        </w:trPr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82DF8" w14:textId="77777777" w:rsidR="00382841" w:rsidRPr="005C4E42" w:rsidRDefault="00000000">
            <w:pPr>
              <w:pStyle w:val="TableParagraph"/>
              <w:spacing w:before="237"/>
              <w:ind w:left="60" w:right="1"/>
              <w:rPr>
                <w:sz w:val="26"/>
              </w:rPr>
            </w:pPr>
            <w:r w:rsidRPr="005C4E42">
              <w:rPr>
                <w:w w:val="90"/>
                <w:sz w:val="26"/>
              </w:rPr>
              <w:t>靈學應用理論</w:t>
            </w:r>
            <w:r w:rsidRPr="005C4E42">
              <w:rPr>
                <w:spacing w:val="-5"/>
                <w:w w:val="90"/>
                <w:sz w:val="26"/>
              </w:rPr>
              <w:t>(2)</w:t>
            </w:r>
          </w:p>
        </w:tc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5BBD" w14:textId="77777777" w:rsidR="00382841" w:rsidRPr="005C4E42" w:rsidRDefault="00000000" w:rsidP="00995FDC">
            <w:pPr>
              <w:pStyle w:val="TableParagraph"/>
              <w:spacing w:line="360" w:lineRule="exact"/>
              <w:ind w:left="34" w:right="111"/>
              <w:jc w:val="left"/>
              <w:rPr>
                <w:sz w:val="24"/>
              </w:rPr>
            </w:pPr>
            <w:r w:rsidRPr="005C4E42">
              <w:rPr>
                <w:spacing w:val="-2"/>
                <w:sz w:val="24"/>
              </w:rPr>
              <w:t>針對民俗信仰、東西方宗教及現代各種身心靈課程、新紀元思想、靈修法之解析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E41091" w14:textId="77777777" w:rsidR="00382841" w:rsidRDefault="00000000">
            <w:pPr>
              <w:pStyle w:val="TableParagraph"/>
              <w:spacing w:before="168"/>
              <w:ind w:left="173"/>
              <w:rPr>
                <w:rFonts w:ascii="微軟正黑體"/>
                <w:b/>
                <w:sz w:val="24"/>
              </w:rPr>
            </w:pPr>
            <w:r>
              <w:rPr>
                <w:rFonts w:ascii="微軟正黑體"/>
                <w:b/>
                <w:spacing w:val="-10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5C5947" w14:textId="77777777" w:rsidR="00382841" w:rsidRDefault="00000000">
            <w:pPr>
              <w:pStyle w:val="TableParagraph"/>
              <w:spacing w:before="168"/>
              <w:ind w:left="74"/>
              <w:jc w:val="left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5"/>
                <w:sz w:val="24"/>
              </w:rPr>
              <w:t>小時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D9C107" w14:textId="77777777" w:rsidR="00382841" w:rsidRDefault="00000000">
            <w:pPr>
              <w:pStyle w:val="TableParagraph"/>
              <w:spacing w:before="168"/>
              <w:ind w:left="173"/>
              <w:rPr>
                <w:rFonts w:ascii="微軟正黑體"/>
                <w:b/>
                <w:sz w:val="24"/>
              </w:rPr>
            </w:pPr>
            <w:r>
              <w:rPr>
                <w:rFonts w:ascii="微軟正黑體"/>
                <w:b/>
                <w:spacing w:val="-10"/>
                <w:sz w:val="24"/>
              </w:rPr>
              <w:t>3</w:t>
            </w:r>
          </w:p>
        </w:tc>
        <w:tc>
          <w:tcPr>
            <w:tcW w:w="72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6CEE0E9" w14:textId="77777777" w:rsidR="00382841" w:rsidRDefault="00000000">
            <w:pPr>
              <w:pStyle w:val="TableParagraph"/>
              <w:spacing w:before="168"/>
              <w:ind w:left="0" w:right="81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5"/>
                <w:sz w:val="24"/>
              </w:rPr>
              <w:t>小時</w:t>
            </w:r>
          </w:p>
        </w:tc>
      </w:tr>
      <w:tr w:rsidR="00382841" w14:paraId="60DF866D" w14:textId="77777777">
        <w:trPr>
          <w:trHeight w:val="758"/>
        </w:trPr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56031" w14:textId="77777777" w:rsidR="00382841" w:rsidRPr="005C4E42" w:rsidRDefault="00000000">
            <w:pPr>
              <w:pStyle w:val="TableParagraph"/>
              <w:spacing w:before="234"/>
              <w:ind w:left="60" w:right="1"/>
              <w:rPr>
                <w:sz w:val="26"/>
              </w:rPr>
            </w:pPr>
            <w:r w:rsidRPr="005C4E42">
              <w:rPr>
                <w:w w:val="90"/>
                <w:sz w:val="26"/>
              </w:rPr>
              <w:t>靈學應用理論</w:t>
            </w:r>
            <w:r w:rsidRPr="005C4E42">
              <w:rPr>
                <w:spacing w:val="-5"/>
                <w:w w:val="90"/>
                <w:sz w:val="26"/>
              </w:rPr>
              <w:t>(3)</w:t>
            </w:r>
          </w:p>
        </w:tc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8177C" w14:textId="77777777" w:rsidR="00382841" w:rsidRPr="005C4E42" w:rsidRDefault="00000000" w:rsidP="00995FDC">
            <w:pPr>
              <w:pStyle w:val="TableParagraph"/>
              <w:spacing w:line="360" w:lineRule="exact"/>
              <w:ind w:left="34" w:right="111"/>
              <w:jc w:val="left"/>
              <w:rPr>
                <w:sz w:val="24"/>
              </w:rPr>
            </w:pPr>
            <w:r w:rsidRPr="005C4E42">
              <w:rPr>
                <w:spacing w:val="-2"/>
                <w:sz w:val="24"/>
              </w:rPr>
              <w:t>靈學諮詢內容：生涯諮詢、健康諮詢、婚姻諮詢、感情兩性諮詢、工作事業諮詢、中國式諮詢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A9C829" w14:textId="77777777" w:rsidR="00382841" w:rsidRDefault="00000000">
            <w:pPr>
              <w:pStyle w:val="TableParagraph"/>
              <w:spacing w:before="165"/>
              <w:ind w:left="173"/>
              <w:rPr>
                <w:rFonts w:ascii="微軟正黑體"/>
                <w:b/>
                <w:sz w:val="24"/>
              </w:rPr>
            </w:pPr>
            <w:r>
              <w:rPr>
                <w:rFonts w:ascii="微軟正黑體"/>
                <w:b/>
                <w:spacing w:val="-10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70BE1C" w14:textId="77777777" w:rsidR="00382841" w:rsidRDefault="00000000">
            <w:pPr>
              <w:pStyle w:val="TableParagraph"/>
              <w:spacing w:before="165"/>
              <w:ind w:left="74"/>
              <w:jc w:val="left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5"/>
                <w:sz w:val="24"/>
              </w:rPr>
              <w:t>小時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3A23B2" w14:textId="77777777" w:rsidR="00382841" w:rsidRDefault="00000000">
            <w:pPr>
              <w:pStyle w:val="TableParagraph"/>
              <w:spacing w:before="165"/>
              <w:ind w:left="173"/>
              <w:rPr>
                <w:rFonts w:ascii="微軟正黑體"/>
                <w:b/>
                <w:sz w:val="24"/>
              </w:rPr>
            </w:pPr>
            <w:r>
              <w:rPr>
                <w:rFonts w:ascii="微軟正黑體"/>
                <w:b/>
                <w:spacing w:val="-10"/>
                <w:sz w:val="24"/>
              </w:rPr>
              <w:t>3</w:t>
            </w:r>
          </w:p>
        </w:tc>
        <w:tc>
          <w:tcPr>
            <w:tcW w:w="72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F78303E" w14:textId="77777777" w:rsidR="00382841" w:rsidRDefault="00000000">
            <w:pPr>
              <w:pStyle w:val="TableParagraph"/>
              <w:spacing w:before="165"/>
              <w:ind w:left="0" w:right="81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5"/>
                <w:sz w:val="24"/>
              </w:rPr>
              <w:t>小時</w:t>
            </w:r>
          </w:p>
        </w:tc>
      </w:tr>
      <w:tr w:rsidR="00382841" w14:paraId="6C11D76C" w14:textId="77777777">
        <w:trPr>
          <w:trHeight w:val="760"/>
        </w:trPr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4DD82" w14:textId="77777777" w:rsidR="00382841" w:rsidRPr="005C4E42" w:rsidRDefault="00000000">
            <w:pPr>
              <w:pStyle w:val="TableParagraph"/>
              <w:spacing w:before="232"/>
              <w:ind w:left="60" w:right="1"/>
              <w:rPr>
                <w:sz w:val="26"/>
              </w:rPr>
            </w:pPr>
            <w:r w:rsidRPr="005C4E42">
              <w:rPr>
                <w:w w:val="90"/>
                <w:sz w:val="26"/>
              </w:rPr>
              <w:t>靈學應用理論</w:t>
            </w:r>
            <w:r w:rsidRPr="005C4E42">
              <w:rPr>
                <w:spacing w:val="-5"/>
                <w:w w:val="90"/>
                <w:sz w:val="26"/>
              </w:rPr>
              <w:t>(4)</w:t>
            </w:r>
          </w:p>
        </w:tc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2C33B" w14:textId="77777777" w:rsidR="00382841" w:rsidRPr="005C4E42" w:rsidRDefault="00000000" w:rsidP="00995FDC">
            <w:pPr>
              <w:pStyle w:val="TableParagraph"/>
              <w:spacing w:before="60" w:line="360" w:lineRule="exact"/>
              <w:ind w:left="34"/>
              <w:jc w:val="left"/>
              <w:rPr>
                <w:sz w:val="24"/>
              </w:rPr>
            </w:pPr>
            <w:r w:rsidRPr="005C4E42">
              <w:rPr>
                <w:spacing w:val="-1"/>
                <w:sz w:val="24"/>
              </w:rPr>
              <w:t>透視表解析、心角解析、金三角解析、磁場解析、解夢、解</w:t>
            </w:r>
          </w:p>
          <w:p w14:paraId="25A883C7" w14:textId="77777777" w:rsidR="00382841" w:rsidRPr="005C4E42" w:rsidRDefault="00000000" w:rsidP="00995FDC">
            <w:pPr>
              <w:pStyle w:val="TableParagraph"/>
              <w:spacing w:before="76" w:line="360" w:lineRule="exact"/>
              <w:ind w:left="34"/>
              <w:jc w:val="left"/>
              <w:rPr>
                <w:sz w:val="24"/>
              </w:rPr>
            </w:pPr>
            <w:r w:rsidRPr="005C4E42">
              <w:rPr>
                <w:spacing w:val="-1"/>
                <w:sz w:val="24"/>
              </w:rPr>
              <w:t>籤運用、天眼潛能卡、第三眼開發卡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D43EDC" w14:textId="77777777" w:rsidR="00382841" w:rsidRDefault="00000000">
            <w:pPr>
              <w:pStyle w:val="TableParagraph"/>
              <w:spacing w:before="163"/>
              <w:ind w:left="173"/>
              <w:rPr>
                <w:rFonts w:ascii="微軟正黑體"/>
                <w:b/>
                <w:sz w:val="24"/>
              </w:rPr>
            </w:pPr>
            <w:r>
              <w:rPr>
                <w:rFonts w:ascii="微軟正黑體"/>
                <w:b/>
                <w:spacing w:val="-10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7C6866" w14:textId="77777777" w:rsidR="00382841" w:rsidRDefault="00000000">
            <w:pPr>
              <w:pStyle w:val="TableParagraph"/>
              <w:spacing w:before="163"/>
              <w:ind w:left="74"/>
              <w:jc w:val="left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5"/>
                <w:sz w:val="24"/>
              </w:rPr>
              <w:t>小時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BDC8CE" w14:textId="77777777" w:rsidR="00382841" w:rsidRDefault="00000000">
            <w:pPr>
              <w:pStyle w:val="TableParagraph"/>
              <w:spacing w:before="163"/>
              <w:ind w:left="173"/>
              <w:rPr>
                <w:rFonts w:ascii="微軟正黑體"/>
                <w:b/>
                <w:sz w:val="24"/>
              </w:rPr>
            </w:pPr>
            <w:r>
              <w:rPr>
                <w:rFonts w:ascii="微軟正黑體"/>
                <w:b/>
                <w:spacing w:val="-10"/>
                <w:sz w:val="24"/>
              </w:rPr>
              <w:t>3</w:t>
            </w:r>
          </w:p>
        </w:tc>
        <w:tc>
          <w:tcPr>
            <w:tcW w:w="72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BCD3FB5" w14:textId="77777777" w:rsidR="00382841" w:rsidRDefault="00000000">
            <w:pPr>
              <w:pStyle w:val="TableParagraph"/>
              <w:spacing w:before="163"/>
              <w:ind w:left="0" w:right="81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5"/>
                <w:sz w:val="24"/>
              </w:rPr>
              <w:t>小時</w:t>
            </w:r>
          </w:p>
        </w:tc>
      </w:tr>
      <w:tr w:rsidR="00382841" w14:paraId="7D95E052" w14:textId="77777777">
        <w:trPr>
          <w:trHeight w:val="1137"/>
        </w:trPr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22DD1" w14:textId="77777777" w:rsidR="00382841" w:rsidRPr="005C4E42" w:rsidRDefault="00000000">
            <w:pPr>
              <w:pStyle w:val="TableParagraph"/>
              <w:spacing w:before="397"/>
              <w:ind w:left="60" w:right="1"/>
              <w:rPr>
                <w:sz w:val="26"/>
              </w:rPr>
            </w:pPr>
            <w:r w:rsidRPr="005C4E42">
              <w:rPr>
                <w:w w:val="90"/>
                <w:sz w:val="26"/>
              </w:rPr>
              <w:t>靈學應用理論</w:t>
            </w:r>
            <w:r w:rsidRPr="005C4E42">
              <w:rPr>
                <w:spacing w:val="-5"/>
                <w:w w:val="90"/>
                <w:sz w:val="26"/>
              </w:rPr>
              <w:t>(5)</w:t>
            </w:r>
          </w:p>
        </w:tc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46DD6" w14:textId="77777777" w:rsidR="00382841" w:rsidRPr="005C4E42" w:rsidRDefault="00000000" w:rsidP="00995FDC">
            <w:pPr>
              <w:pStyle w:val="TableParagraph"/>
              <w:spacing w:before="62" w:line="360" w:lineRule="exact"/>
              <w:ind w:left="34" w:right="91"/>
              <w:jc w:val="left"/>
              <w:rPr>
                <w:sz w:val="24"/>
              </w:rPr>
            </w:pPr>
            <w:r w:rsidRPr="005C4E42">
              <w:rPr>
                <w:spacing w:val="-2"/>
                <w:sz w:val="24"/>
              </w:rPr>
              <w:t>針對個人敏感體質、感應現象、靈性急症、靈性干擾、走火現象之個案解析。靈學助人歷程與技巧、靈學與身心靈健</w:t>
            </w:r>
          </w:p>
          <w:p w14:paraId="74968C72" w14:textId="77777777" w:rsidR="00382841" w:rsidRPr="005C4E42" w:rsidRDefault="00000000" w:rsidP="00995FDC">
            <w:pPr>
              <w:pStyle w:val="TableParagraph"/>
              <w:spacing w:before="2" w:line="360" w:lineRule="exact"/>
              <w:ind w:left="34"/>
              <w:jc w:val="left"/>
              <w:rPr>
                <w:sz w:val="24"/>
              </w:rPr>
            </w:pPr>
            <w:r w:rsidRPr="005C4E42">
              <w:rPr>
                <w:spacing w:val="-1"/>
                <w:sz w:val="24"/>
              </w:rPr>
              <w:t>康、個案認知情緒行為解析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96EC39" w14:textId="77777777" w:rsidR="00382841" w:rsidRDefault="00000000">
            <w:pPr>
              <w:pStyle w:val="TableParagraph"/>
              <w:spacing w:before="333"/>
              <w:ind w:left="173"/>
              <w:rPr>
                <w:rFonts w:ascii="微軟正黑體"/>
                <w:b/>
                <w:sz w:val="24"/>
              </w:rPr>
            </w:pPr>
            <w:r>
              <w:rPr>
                <w:rFonts w:ascii="微軟正黑體"/>
                <w:b/>
                <w:spacing w:val="-10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F11576" w14:textId="77777777" w:rsidR="00382841" w:rsidRDefault="00000000">
            <w:pPr>
              <w:pStyle w:val="TableParagraph"/>
              <w:spacing w:before="333"/>
              <w:ind w:left="74"/>
              <w:jc w:val="left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5"/>
                <w:sz w:val="24"/>
              </w:rPr>
              <w:t>小時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D0FFAC" w14:textId="77777777" w:rsidR="00382841" w:rsidRDefault="00000000">
            <w:pPr>
              <w:pStyle w:val="TableParagraph"/>
              <w:spacing w:before="333"/>
              <w:ind w:left="173"/>
              <w:rPr>
                <w:rFonts w:ascii="微軟正黑體"/>
                <w:b/>
                <w:sz w:val="24"/>
              </w:rPr>
            </w:pPr>
            <w:r>
              <w:rPr>
                <w:rFonts w:ascii="微軟正黑體"/>
                <w:b/>
                <w:spacing w:val="-10"/>
                <w:sz w:val="24"/>
              </w:rPr>
              <w:t>3</w:t>
            </w:r>
          </w:p>
        </w:tc>
        <w:tc>
          <w:tcPr>
            <w:tcW w:w="72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9ED3EFA" w14:textId="77777777" w:rsidR="00382841" w:rsidRDefault="00000000">
            <w:pPr>
              <w:pStyle w:val="TableParagraph"/>
              <w:spacing w:before="333"/>
              <w:ind w:left="0" w:right="81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5"/>
                <w:sz w:val="24"/>
              </w:rPr>
              <w:t>小時</w:t>
            </w:r>
          </w:p>
        </w:tc>
      </w:tr>
      <w:tr w:rsidR="00382841" w14:paraId="0E06E7D3" w14:textId="77777777">
        <w:trPr>
          <w:trHeight w:val="1521"/>
        </w:trPr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BB261" w14:textId="77777777" w:rsidR="00382841" w:rsidRPr="005C4E42" w:rsidRDefault="00382841">
            <w:pPr>
              <w:pStyle w:val="TableParagraph"/>
              <w:spacing w:before="101"/>
              <w:ind w:left="0"/>
              <w:jc w:val="left"/>
              <w:rPr>
                <w:b/>
                <w:sz w:val="26"/>
              </w:rPr>
            </w:pPr>
          </w:p>
          <w:p w14:paraId="1687388A" w14:textId="77777777" w:rsidR="00382841" w:rsidRPr="005C4E42" w:rsidRDefault="00000000">
            <w:pPr>
              <w:pStyle w:val="TableParagraph"/>
              <w:ind w:left="60" w:right="1"/>
              <w:rPr>
                <w:sz w:val="26"/>
              </w:rPr>
            </w:pPr>
            <w:r w:rsidRPr="005C4E42">
              <w:rPr>
                <w:w w:val="90"/>
                <w:sz w:val="26"/>
              </w:rPr>
              <w:t>靈學服務實務</w:t>
            </w:r>
            <w:r w:rsidRPr="005C4E42">
              <w:rPr>
                <w:spacing w:val="-5"/>
                <w:w w:val="90"/>
                <w:sz w:val="26"/>
              </w:rPr>
              <w:t>(1)</w:t>
            </w:r>
          </w:p>
        </w:tc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0BF01" w14:textId="77777777" w:rsidR="00382841" w:rsidRPr="005C4E42" w:rsidRDefault="00000000" w:rsidP="00995FDC">
            <w:pPr>
              <w:pStyle w:val="TableParagraph"/>
              <w:spacing w:before="67" w:line="360" w:lineRule="exact"/>
              <w:ind w:right="351"/>
              <w:jc w:val="left"/>
              <w:rPr>
                <w:sz w:val="24"/>
              </w:rPr>
            </w:pPr>
            <w:r w:rsidRPr="005C4E42">
              <w:rPr>
                <w:spacing w:val="-2"/>
                <w:sz w:val="24"/>
              </w:rPr>
              <w:t>靈學服務實務：金龍珠、金三角調理介紹、瞑眩反應、抱珠、頂珠功能與效果解說施作</w:t>
            </w:r>
          </w:p>
          <w:p w14:paraId="37FC5E08" w14:textId="77777777" w:rsidR="00382841" w:rsidRPr="005C4E42" w:rsidRDefault="00000000" w:rsidP="00995FDC">
            <w:pPr>
              <w:pStyle w:val="TableParagraph"/>
              <w:spacing w:before="2" w:line="360" w:lineRule="exact"/>
              <w:jc w:val="left"/>
              <w:rPr>
                <w:sz w:val="24"/>
              </w:rPr>
            </w:pPr>
            <w:r w:rsidRPr="005C4E42">
              <w:rPr>
                <w:spacing w:val="-1"/>
                <w:sz w:val="24"/>
              </w:rPr>
              <w:t>眼竅測驗、靈性測驗、拍打與解說、良導絡檢測、腦波儀檢</w:t>
            </w:r>
          </w:p>
          <w:p w14:paraId="67B03C7C" w14:textId="77777777" w:rsidR="00382841" w:rsidRPr="005C4E42" w:rsidRDefault="00000000" w:rsidP="00995FDC">
            <w:pPr>
              <w:pStyle w:val="TableParagraph"/>
              <w:spacing w:before="63" w:line="360" w:lineRule="exact"/>
              <w:jc w:val="left"/>
              <w:rPr>
                <w:sz w:val="24"/>
              </w:rPr>
            </w:pPr>
            <w:r w:rsidRPr="005C4E42">
              <w:rPr>
                <w:spacing w:val="-2"/>
                <w:sz w:val="24"/>
              </w:rPr>
              <w:t>測等服務施作解說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0D4A3E" w14:textId="77777777" w:rsidR="00382841" w:rsidRDefault="00382841">
            <w:pPr>
              <w:pStyle w:val="TableParagraph"/>
              <w:spacing w:before="69"/>
              <w:ind w:left="0"/>
              <w:jc w:val="left"/>
              <w:rPr>
                <w:rFonts w:ascii="微軟正黑體"/>
                <w:b/>
                <w:sz w:val="24"/>
              </w:rPr>
            </w:pPr>
          </w:p>
          <w:p w14:paraId="6BE62D9F" w14:textId="77777777" w:rsidR="00382841" w:rsidRDefault="00000000">
            <w:pPr>
              <w:pStyle w:val="TableParagraph"/>
              <w:ind w:left="173"/>
              <w:rPr>
                <w:rFonts w:ascii="微軟正黑體"/>
                <w:b/>
                <w:sz w:val="24"/>
              </w:rPr>
            </w:pPr>
            <w:r>
              <w:rPr>
                <w:rFonts w:ascii="微軟正黑體"/>
                <w:b/>
                <w:spacing w:val="-10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712BC3" w14:textId="77777777" w:rsidR="00382841" w:rsidRDefault="00382841">
            <w:pPr>
              <w:pStyle w:val="TableParagraph"/>
              <w:spacing w:before="69"/>
              <w:ind w:left="0"/>
              <w:jc w:val="left"/>
              <w:rPr>
                <w:rFonts w:ascii="微軟正黑體"/>
                <w:b/>
                <w:sz w:val="24"/>
              </w:rPr>
            </w:pPr>
          </w:p>
          <w:p w14:paraId="28A8D38C" w14:textId="77777777" w:rsidR="00382841" w:rsidRDefault="00000000">
            <w:pPr>
              <w:pStyle w:val="TableParagraph"/>
              <w:ind w:left="74"/>
              <w:jc w:val="left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5"/>
                <w:sz w:val="24"/>
              </w:rPr>
              <w:t>小時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C87780" w14:textId="77777777" w:rsidR="00382841" w:rsidRDefault="00382841">
            <w:pPr>
              <w:pStyle w:val="TableParagraph"/>
              <w:spacing w:before="69"/>
              <w:ind w:left="0"/>
              <w:jc w:val="left"/>
              <w:rPr>
                <w:rFonts w:ascii="微軟正黑體"/>
                <w:b/>
                <w:sz w:val="24"/>
              </w:rPr>
            </w:pPr>
          </w:p>
          <w:p w14:paraId="789D5AF0" w14:textId="77777777" w:rsidR="00382841" w:rsidRDefault="00000000">
            <w:pPr>
              <w:pStyle w:val="TableParagraph"/>
              <w:ind w:left="173"/>
              <w:rPr>
                <w:rFonts w:ascii="微軟正黑體"/>
                <w:b/>
                <w:sz w:val="24"/>
              </w:rPr>
            </w:pPr>
            <w:r>
              <w:rPr>
                <w:rFonts w:ascii="微軟正黑體"/>
                <w:b/>
                <w:spacing w:val="-10"/>
                <w:sz w:val="24"/>
              </w:rPr>
              <w:t>3</w:t>
            </w:r>
          </w:p>
        </w:tc>
        <w:tc>
          <w:tcPr>
            <w:tcW w:w="72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7B6A9B0" w14:textId="77777777" w:rsidR="00382841" w:rsidRDefault="00382841">
            <w:pPr>
              <w:pStyle w:val="TableParagraph"/>
              <w:spacing w:before="69"/>
              <w:ind w:left="0"/>
              <w:jc w:val="left"/>
              <w:rPr>
                <w:rFonts w:ascii="微軟正黑體"/>
                <w:b/>
                <w:sz w:val="24"/>
              </w:rPr>
            </w:pPr>
          </w:p>
          <w:p w14:paraId="4598B28F" w14:textId="77777777" w:rsidR="00382841" w:rsidRDefault="00000000">
            <w:pPr>
              <w:pStyle w:val="TableParagraph"/>
              <w:ind w:left="0" w:right="81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5"/>
                <w:sz w:val="24"/>
              </w:rPr>
              <w:t>小時</w:t>
            </w:r>
          </w:p>
        </w:tc>
      </w:tr>
      <w:tr w:rsidR="00382841" w14:paraId="67AB2B1D" w14:textId="77777777">
        <w:trPr>
          <w:trHeight w:val="762"/>
        </w:trPr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85541" w14:textId="77777777" w:rsidR="00382841" w:rsidRPr="005C4E42" w:rsidRDefault="00000000">
            <w:pPr>
              <w:pStyle w:val="TableParagraph"/>
              <w:spacing w:before="234"/>
              <w:ind w:left="60" w:right="1"/>
              <w:rPr>
                <w:sz w:val="26"/>
              </w:rPr>
            </w:pPr>
            <w:r w:rsidRPr="005C4E42">
              <w:rPr>
                <w:w w:val="90"/>
                <w:sz w:val="26"/>
              </w:rPr>
              <w:t>靈學服務實務</w:t>
            </w:r>
            <w:r w:rsidRPr="005C4E42">
              <w:rPr>
                <w:spacing w:val="-5"/>
                <w:w w:val="90"/>
                <w:sz w:val="26"/>
              </w:rPr>
              <w:t>(2)</w:t>
            </w:r>
          </w:p>
        </w:tc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B8305" w14:textId="77777777" w:rsidR="00382841" w:rsidRPr="005C4E42" w:rsidRDefault="00000000" w:rsidP="00995FDC">
            <w:pPr>
              <w:pStyle w:val="TableParagraph"/>
              <w:spacing w:before="62" w:line="360" w:lineRule="exact"/>
              <w:jc w:val="left"/>
              <w:rPr>
                <w:sz w:val="24"/>
              </w:rPr>
            </w:pPr>
            <w:r w:rsidRPr="005C4E42">
              <w:rPr>
                <w:spacing w:val="-1"/>
                <w:sz w:val="24"/>
              </w:rPr>
              <w:t>靈學服務實務：放鬆引導、靈學團體、靈學活動之教案設計</w:t>
            </w:r>
          </w:p>
          <w:p w14:paraId="140E1995" w14:textId="77777777" w:rsidR="00382841" w:rsidRPr="005C4E42" w:rsidRDefault="00000000" w:rsidP="00995FDC">
            <w:pPr>
              <w:pStyle w:val="TableParagraph"/>
              <w:spacing w:before="76" w:line="360" w:lineRule="exact"/>
              <w:jc w:val="left"/>
              <w:rPr>
                <w:sz w:val="24"/>
              </w:rPr>
            </w:pPr>
            <w:r w:rsidRPr="005C4E42">
              <w:rPr>
                <w:spacing w:val="-4"/>
                <w:sz w:val="24"/>
              </w:rPr>
              <w:t>與操作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F81688" w14:textId="77777777" w:rsidR="00382841" w:rsidRDefault="00000000">
            <w:pPr>
              <w:pStyle w:val="TableParagraph"/>
              <w:spacing w:before="165"/>
              <w:ind w:left="173"/>
              <w:rPr>
                <w:rFonts w:ascii="微軟正黑體"/>
                <w:b/>
                <w:sz w:val="24"/>
              </w:rPr>
            </w:pPr>
            <w:r>
              <w:rPr>
                <w:rFonts w:ascii="微軟正黑體"/>
                <w:b/>
                <w:spacing w:val="-10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856274" w14:textId="77777777" w:rsidR="00382841" w:rsidRDefault="00000000">
            <w:pPr>
              <w:pStyle w:val="TableParagraph"/>
              <w:spacing w:before="165"/>
              <w:ind w:left="74"/>
              <w:jc w:val="left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5"/>
                <w:sz w:val="24"/>
              </w:rPr>
              <w:t>小時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1EF081" w14:textId="77777777" w:rsidR="00382841" w:rsidRDefault="00000000">
            <w:pPr>
              <w:pStyle w:val="TableParagraph"/>
              <w:spacing w:before="165"/>
              <w:ind w:left="173"/>
              <w:rPr>
                <w:rFonts w:ascii="微軟正黑體"/>
                <w:b/>
                <w:sz w:val="24"/>
              </w:rPr>
            </w:pPr>
            <w:r>
              <w:rPr>
                <w:rFonts w:ascii="微軟正黑體"/>
                <w:b/>
                <w:spacing w:val="-10"/>
                <w:sz w:val="24"/>
              </w:rPr>
              <w:t>3</w:t>
            </w:r>
          </w:p>
        </w:tc>
        <w:tc>
          <w:tcPr>
            <w:tcW w:w="72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4FD6226" w14:textId="77777777" w:rsidR="00382841" w:rsidRDefault="00000000">
            <w:pPr>
              <w:pStyle w:val="TableParagraph"/>
              <w:spacing w:before="165"/>
              <w:ind w:left="0" w:right="81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5"/>
                <w:sz w:val="24"/>
              </w:rPr>
              <w:t>小時</w:t>
            </w:r>
          </w:p>
        </w:tc>
      </w:tr>
      <w:tr w:rsidR="00382841" w14:paraId="0FBDA8BC" w14:textId="77777777">
        <w:trPr>
          <w:trHeight w:val="1137"/>
        </w:trPr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1D32D" w14:textId="77777777" w:rsidR="00382841" w:rsidRPr="005C4E42" w:rsidRDefault="00000000">
            <w:pPr>
              <w:pStyle w:val="TableParagraph"/>
              <w:spacing w:before="398"/>
              <w:ind w:left="60" w:right="1"/>
              <w:rPr>
                <w:sz w:val="26"/>
              </w:rPr>
            </w:pPr>
            <w:r w:rsidRPr="005C4E42">
              <w:rPr>
                <w:w w:val="90"/>
                <w:sz w:val="26"/>
              </w:rPr>
              <w:t>靈學服務實務</w:t>
            </w:r>
            <w:r w:rsidRPr="005C4E42">
              <w:rPr>
                <w:spacing w:val="-5"/>
                <w:w w:val="90"/>
                <w:sz w:val="26"/>
              </w:rPr>
              <w:t>(3)</w:t>
            </w:r>
          </w:p>
        </w:tc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F1E71" w14:textId="77777777" w:rsidR="00382841" w:rsidRPr="005C4E42" w:rsidRDefault="00000000" w:rsidP="00995FDC">
            <w:pPr>
              <w:pStyle w:val="TableParagraph"/>
              <w:spacing w:before="62" w:line="360" w:lineRule="exact"/>
              <w:jc w:val="left"/>
              <w:rPr>
                <w:sz w:val="24"/>
              </w:rPr>
            </w:pPr>
            <w:r w:rsidRPr="005C4E42">
              <w:rPr>
                <w:spacing w:val="-3"/>
                <w:sz w:val="24"/>
              </w:rPr>
              <w:t>靈學服務實務：線上心靈諮詢之視訊、通話、文字訂單之施</w:t>
            </w:r>
          </w:p>
          <w:p w14:paraId="45AFBEA0" w14:textId="77777777" w:rsidR="00382841" w:rsidRPr="005C4E42" w:rsidRDefault="00000000" w:rsidP="00995FDC">
            <w:pPr>
              <w:pStyle w:val="TableParagraph"/>
              <w:spacing w:line="360" w:lineRule="exact"/>
              <w:ind w:right="111"/>
              <w:jc w:val="left"/>
              <w:rPr>
                <w:sz w:val="24"/>
              </w:rPr>
            </w:pPr>
            <w:r w:rsidRPr="005C4E42">
              <w:rPr>
                <w:spacing w:val="-2"/>
                <w:sz w:val="24"/>
              </w:rPr>
              <w:t>作技巧與實務、經營個人線上諮詢說明、特殊線上個案解說與靈學諮詢應用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30D758" w14:textId="77777777" w:rsidR="00382841" w:rsidRDefault="00000000">
            <w:pPr>
              <w:pStyle w:val="TableParagraph"/>
              <w:spacing w:before="329"/>
              <w:ind w:left="173"/>
              <w:rPr>
                <w:rFonts w:ascii="微軟正黑體"/>
                <w:b/>
                <w:sz w:val="24"/>
              </w:rPr>
            </w:pPr>
            <w:r>
              <w:rPr>
                <w:rFonts w:ascii="微軟正黑體"/>
                <w:b/>
                <w:spacing w:val="-10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C20EEE" w14:textId="77777777" w:rsidR="00382841" w:rsidRDefault="00000000">
            <w:pPr>
              <w:pStyle w:val="TableParagraph"/>
              <w:spacing w:before="329"/>
              <w:ind w:left="74"/>
              <w:jc w:val="left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5"/>
                <w:sz w:val="24"/>
              </w:rPr>
              <w:t>小時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C390A2" w14:textId="77777777" w:rsidR="00382841" w:rsidRDefault="00000000">
            <w:pPr>
              <w:pStyle w:val="TableParagraph"/>
              <w:spacing w:before="329"/>
              <w:ind w:left="173"/>
              <w:rPr>
                <w:rFonts w:ascii="微軟正黑體"/>
                <w:b/>
                <w:sz w:val="24"/>
              </w:rPr>
            </w:pPr>
            <w:r>
              <w:rPr>
                <w:rFonts w:ascii="微軟正黑體"/>
                <w:b/>
                <w:spacing w:val="-10"/>
                <w:sz w:val="24"/>
              </w:rPr>
              <w:t>3</w:t>
            </w:r>
          </w:p>
        </w:tc>
        <w:tc>
          <w:tcPr>
            <w:tcW w:w="72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2909554" w14:textId="77777777" w:rsidR="00382841" w:rsidRDefault="00000000">
            <w:pPr>
              <w:pStyle w:val="TableParagraph"/>
              <w:spacing w:before="329"/>
              <w:ind w:left="0" w:right="81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5"/>
                <w:sz w:val="24"/>
              </w:rPr>
              <w:t>小時</w:t>
            </w:r>
          </w:p>
        </w:tc>
      </w:tr>
      <w:tr w:rsidR="00382841" w14:paraId="347CF1FD" w14:textId="77777777">
        <w:trPr>
          <w:trHeight w:val="541"/>
        </w:trPr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EF961" w14:textId="77777777" w:rsidR="00382841" w:rsidRPr="005C4E42" w:rsidRDefault="00000000">
            <w:pPr>
              <w:pStyle w:val="TableParagraph"/>
              <w:spacing w:before="123"/>
              <w:ind w:left="60" w:right="4"/>
              <w:rPr>
                <w:sz w:val="26"/>
              </w:rPr>
            </w:pPr>
            <w:r w:rsidRPr="005C4E42">
              <w:rPr>
                <w:spacing w:val="-2"/>
                <w:w w:val="90"/>
                <w:sz w:val="26"/>
              </w:rPr>
              <w:t>個人顧問諮詢</w:t>
            </w:r>
          </w:p>
        </w:tc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1EA36" w14:textId="77777777" w:rsidR="00382841" w:rsidRPr="005C4E42" w:rsidRDefault="00000000" w:rsidP="00995FDC">
            <w:pPr>
              <w:pStyle w:val="TableParagraph"/>
              <w:spacing w:before="143" w:line="360" w:lineRule="exact"/>
              <w:jc w:val="left"/>
              <w:rPr>
                <w:sz w:val="24"/>
              </w:rPr>
            </w:pPr>
            <w:r w:rsidRPr="005C4E42">
              <w:rPr>
                <w:spacing w:val="-1"/>
                <w:sz w:val="24"/>
              </w:rPr>
              <w:t>一對一靈性形象諮詢、創業顧問諮詢</w:t>
            </w:r>
          </w:p>
        </w:tc>
        <w:tc>
          <w:tcPr>
            <w:tcW w:w="2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72E9B7" w14:textId="77777777" w:rsidR="00382841" w:rsidRDefault="00000000">
            <w:pPr>
              <w:pStyle w:val="TableParagraph"/>
              <w:spacing w:before="55"/>
              <w:ind w:left="0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z w:val="24"/>
              </w:rPr>
              <w:t>2</w:t>
            </w:r>
            <w:r>
              <w:rPr>
                <w:rFonts w:ascii="微軟正黑體" w:eastAsia="微軟正黑體"/>
                <w:b/>
                <w:spacing w:val="-4"/>
                <w:sz w:val="24"/>
              </w:rPr>
              <w:t xml:space="preserve"> 小時</w:t>
            </w:r>
          </w:p>
        </w:tc>
      </w:tr>
      <w:tr w:rsidR="00382841" w14:paraId="4E294A7C" w14:textId="77777777">
        <w:trPr>
          <w:trHeight w:val="536"/>
        </w:trPr>
        <w:tc>
          <w:tcPr>
            <w:tcW w:w="2000" w:type="dxa"/>
            <w:tcBorders>
              <w:top w:val="single" w:sz="6" w:space="0" w:color="000000"/>
              <w:right w:val="single" w:sz="6" w:space="0" w:color="000000"/>
            </w:tcBorders>
          </w:tcPr>
          <w:p w14:paraId="385C4EF4" w14:textId="77777777" w:rsidR="00382841" w:rsidRPr="005C4E42" w:rsidRDefault="00000000">
            <w:pPr>
              <w:pStyle w:val="TableParagraph"/>
              <w:spacing w:before="123"/>
              <w:ind w:left="60" w:right="4"/>
              <w:rPr>
                <w:sz w:val="26"/>
              </w:rPr>
            </w:pPr>
            <w:r w:rsidRPr="005C4E42">
              <w:rPr>
                <w:spacing w:val="-3"/>
                <w:w w:val="90"/>
                <w:sz w:val="26"/>
              </w:rPr>
              <w:t>證照考核</w:t>
            </w:r>
          </w:p>
        </w:tc>
        <w:tc>
          <w:tcPr>
            <w:tcW w:w="63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4DAA87" w14:textId="77777777" w:rsidR="00382841" w:rsidRPr="005C4E42" w:rsidRDefault="00000000" w:rsidP="00995FDC">
            <w:pPr>
              <w:pStyle w:val="TableParagraph"/>
              <w:spacing w:before="139" w:line="360" w:lineRule="exact"/>
              <w:jc w:val="left"/>
              <w:rPr>
                <w:sz w:val="24"/>
              </w:rPr>
            </w:pPr>
            <w:r w:rsidRPr="005C4E42">
              <w:rPr>
                <w:spacing w:val="-2"/>
                <w:sz w:val="24"/>
              </w:rPr>
              <w:t>筆試與術科操作考核</w:t>
            </w:r>
          </w:p>
        </w:tc>
        <w:tc>
          <w:tcPr>
            <w:tcW w:w="2272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6693C63F" w14:textId="77777777" w:rsidR="00382841" w:rsidRDefault="00000000">
            <w:pPr>
              <w:pStyle w:val="TableParagraph"/>
              <w:spacing w:before="55"/>
              <w:ind w:left="0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z w:val="24"/>
              </w:rPr>
              <w:t>2</w:t>
            </w:r>
            <w:r>
              <w:rPr>
                <w:rFonts w:ascii="微軟正黑體" w:eastAsia="微軟正黑體"/>
                <w:b/>
                <w:spacing w:val="-4"/>
                <w:sz w:val="24"/>
              </w:rPr>
              <w:t xml:space="preserve"> 小時</w:t>
            </w:r>
          </w:p>
        </w:tc>
      </w:tr>
    </w:tbl>
    <w:p w14:paraId="211B4A98" w14:textId="77777777" w:rsidR="00382841" w:rsidRDefault="00382841">
      <w:pPr>
        <w:rPr>
          <w:rFonts w:ascii="微軟正黑體" w:eastAsia="微軟正黑體"/>
          <w:sz w:val="24"/>
        </w:rPr>
        <w:sectPr w:rsidR="00382841" w:rsidSect="0051418F">
          <w:type w:val="continuous"/>
          <w:pgSz w:w="11920" w:h="16850"/>
          <w:pgMar w:top="560" w:right="520" w:bottom="280" w:left="380" w:header="720" w:footer="720" w:gutter="0"/>
          <w:cols w:space="720"/>
        </w:sectPr>
      </w:pPr>
    </w:p>
    <w:p w14:paraId="2F097100" w14:textId="4C770FB9" w:rsidR="00382841" w:rsidRPr="00B613A9" w:rsidRDefault="00000000">
      <w:pPr>
        <w:spacing w:before="6"/>
        <w:ind w:left="100"/>
        <w:rPr>
          <w:b/>
          <w:sz w:val="32"/>
        </w:rPr>
      </w:pPr>
      <w:r>
        <w:rPr>
          <w:rFonts w:ascii="微軟正黑體" w:eastAsia="微軟正黑體"/>
          <w:b/>
          <w:spacing w:val="-2"/>
          <w:w w:val="90"/>
          <w:sz w:val="32"/>
        </w:rPr>
        <w:lastRenderedPageBreak/>
        <w:t>四、培訓費用：</w:t>
      </w:r>
    </w:p>
    <w:tbl>
      <w:tblPr>
        <w:tblStyle w:val="-3"/>
        <w:tblpPr w:leftFromText="180" w:rightFromText="180" w:vertAnchor="text" w:horzAnchor="page" w:tblpX="3145" w:tblpY="-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 w:firstRow="1" w:lastRow="0" w:firstColumn="0" w:lastColumn="0" w:noHBand="1" w:noVBand="1"/>
      </w:tblPr>
      <w:tblGrid>
        <w:gridCol w:w="2660"/>
        <w:gridCol w:w="1984"/>
      </w:tblGrid>
      <w:tr w:rsidR="007B349B" w:rsidRPr="00CA6799" w14:paraId="3AF994B7" w14:textId="77777777" w:rsidTr="00B06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60" w:type="dxa"/>
            <w:shd w:val="clear" w:color="auto" w:fill="auto"/>
          </w:tcPr>
          <w:p w14:paraId="29E56C18" w14:textId="40E5DEEA" w:rsidR="00DC1AF8" w:rsidRPr="0083249D" w:rsidRDefault="00DC1AF8" w:rsidP="00C966E0">
            <w:pPr>
              <w:spacing w:line="360" w:lineRule="exact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83249D"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單</w:t>
            </w:r>
            <w:r w:rsidR="00CA6799" w:rsidRPr="0083249D"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83249D"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一</w:t>
            </w:r>
            <w:r w:rsidR="00CA6799" w:rsidRPr="0083249D"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83249D"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期</w:t>
            </w:r>
            <w:r w:rsidR="00CA6799" w:rsidRPr="0083249D"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83249D"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培</w:t>
            </w:r>
            <w:r w:rsidR="00CA6799" w:rsidRPr="0083249D"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83249D"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訓</w:t>
            </w:r>
            <w:r w:rsidR="00CA6799" w:rsidRPr="0083249D"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83249D"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費</w:t>
            </w:r>
          </w:p>
        </w:tc>
        <w:tc>
          <w:tcPr>
            <w:tcW w:w="1984" w:type="dxa"/>
            <w:shd w:val="clear" w:color="auto" w:fill="auto"/>
          </w:tcPr>
          <w:p w14:paraId="6170AF15" w14:textId="3B23E3E9" w:rsidR="00DC1AF8" w:rsidRPr="0083249D" w:rsidRDefault="00DC1AF8" w:rsidP="00E61654">
            <w:pPr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83249D">
              <w:rPr>
                <w:b w:val="0"/>
                <w:bCs w:val="0"/>
                <w:color w:val="auto"/>
                <w:sz w:val="24"/>
                <w:szCs w:val="24"/>
                <w:lang w:val="zh-TW"/>
              </w:rPr>
              <w:t>NT$</w:t>
            </w:r>
            <w:r w:rsidR="00CA6799" w:rsidRPr="0083249D">
              <w:rPr>
                <w:rFonts w:eastAsiaTheme="minorEastAsia" w:hint="eastAsia"/>
                <w:b w:val="0"/>
                <w:bCs w:val="0"/>
                <w:color w:val="auto"/>
                <w:sz w:val="24"/>
                <w:szCs w:val="24"/>
                <w:lang w:val="zh-TW"/>
              </w:rPr>
              <w:t xml:space="preserve"> </w:t>
            </w:r>
            <w:r w:rsidRPr="0083249D">
              <w:rPr>
                <w:b w:val="0"/>
                <w:bCs w:val="0"/>
                <w:color w:val="auto"/>
                <w:sz w:val="24"/>
                <w:szCs w:val="24"/>
                <w:lang w:val="zh-TW"/>
              </w:rPr>
              <w:t>60,000.-</w:t>
            </w:r>
          </w:p>
        </w:tc>
      </w:tr>
      <w:tr w:rsidR="007B349B" w:rsidRPr="00CA6799" w14:paraId="33543E07" w14:textId="77777777" w:rsidTr="00B06860">
        <w:trPr>
          <w:trHeight w:val="239"/>
        </w:trPr>
        <w:tc>
          <w:tcPr>
            <w:tcW w:w="2660" w:type="dxa"/>
            <w:shd w:val="clear" w:color="auto" w:fill="auto"/>
          </w:tcPr>
          <w:p w14:paraId="13CB1364" w14:textId="63E9440B" w:rsidR="00DC1AF8" w:rsidRPr="0083249D" w:rsidRDefault="006103C0" w:rsidP="00C966E0">
            <w:pPr>
              <w:spacing w:line="360" w:lineRule="exact"/>
              <w:rPr>
                <w:rFonts w:cstheme="minorHAnsi"/>
                <w:sz w:val="24"/>
                <w:szCs w:val="24"/>
                <w:lang w:val="zh-TW"/>
              </w:rPr>
            </w:pPr>
            <w:r w:rsidRPr="0083249D">
              <w:rPr>
                <w:rFonts w:cstheme="minorHAnsi"/>
                <w:sz w:val="24"/>
                <w:szCs w:val="24"/>
                <w:lang w:val="zh-TW"/>
              </w:rPr>
              <w:t>學</w:t>
            </w:r>
            <w:r w:rsidR="00CA6799" w:rsidRPr="0083249D">
              <w:rPr>
                <w:rFonts w:cstheme="minorHAnsi" w:hint="eastAsia"/>
                <w:sz w:val="24"/>
                <w:szCs w:val="24"/>
                <w:lang w:val="zh-TW"/>
              </w:rPr>
              <w:t xml:space="preserve"> </w:t>
            </w:r>
            <w:r w:rsidRPr="0083249D">
              <w:rPr>
                <w:rFonts w:cstheme="minorHAnsi"/>
                <w:sz w:val="24"/>
                <w:szCs w:val="24"/>
                <w:lang w:val="zh-TW"/>
              </w:rPr>
              <w:t>會</w:t>
            </w:r>
            <w:r w:rsidR="00CA6799" w:rsidRPr="0083249D">
              <w:rPr>
                <w:rFonts w:cstheme="minorHAnsi" w:hint="eastAsia"/>
                <w:sz w:val="24"/>
                <w:szCs w:val="24"/>
                <w:lang w:val="zh-TW"/>
              </w:rPr>
              <w:t xml:space="preserve"> </w:t>
            </w:r>
            <w:r w:rsidRPr="0083249D">
              <w:rPr>
                <w:rFonts w:cstheme="minorHAnsi"/>
                <w:sz w:val="24"/>
                <w:szCs w:val="24"/>
                <w:lang w:val="zh-TW"/>
              </w:rPr>
              <w:t>之 入 會 費</w:t>
            </w:r>
          </w:p>
        </w:tc>
        <w:tc>
          <w:tcPr>
            <w:tcW w:w="1984" w:type="dxa"/>
            <w:shd w:val="clear" w:color="auto" w:fill="auto"/>
          </w:tcPr>
          <w:p w14:paraId="70B38DCF" w14:textId="6AEB3467" w:rsidR="00DC1AF8" w:rsidRPr="0083249D" w:rsidRDefault="006103C0" w:rsidP="00E61654">
            <w:pPr>
              <w:jc w:val="both"/>
              <w:rPr>
                <w:rFonts w:cstheme="minorHAnsi"/>
                <w:sz w:val="24"/>
                <w:szCs w:val="24"/>
                <w:lang w:val="zh-TW"/>
              </w:rPr>
            </w:pPr>
            <w:r w:rsidRPr="0083249D">
              <w:rPr>
                <w:rFonts w:cstheme="minorHAnsi"/>
                <w:sz w:val="24"/>
                <w:szCs w:val="24"/>
                <w:lang w:val="zh-TW"/>
              </w:rPr>
              <w:t>NT$</w:t>
            </w:r>
            <w:r w:rsidR="00CA6799" w:rsidRPr="0083249D">
              <w:rPr>
                <w:rFonts w:eastAsiaTheme="minorEastAsia" w:cstheme="minorHAnsi" w:hint="eastAsia"/>
                <w:sz w:val="24"/>
                <w:szCs w:val="24"/>
                <w:lang w:val="zh-TW"/>
              </w:rPr>
              <w:t xml:space="preserve"> </w:t>
            </w:r>
            <w:r w:rsidRPr="0083249D">
              <w:rPr>
                <w:rFonts w:cstheme="minorHAnsi"/>
                <w:sz w:val="24"/>
                <w:szCs w:val="24"/>
                <w:lang w:val="zh-TW"/>
              </w:rPr>
              <w:t>600.-</w:t>
            </w:r>
          </w:p>
        </w:tc>
      </w:tr>
      <w:tr w:rsidR="007B349B" w:rsidRPr="00CA6799" w14:paraId="677FAD5F" w14:textId="77777777" w:rsidTr="00B06860">
        <w:tc>
          <w:tcPr>
            <w:tcW w:w="2660" w:type="dxa"/>
            <w:shd w:val="clear" w:color="auto" w:fill="auto"/>
          </w:tcPr>
          <w:p w14:paraId="678386E8" w14:textId="06E4582E" w:rsidR="00DC1AF8" w:rsidRPr="0083249D" w:rsidRDefault="006103C0" w:rsidP="00C966E0">
            <w:pPr>
              <w:spacing w:line="360" w:lineRule="exact"/>
              <w:rPr>
                <w:sz w:val="24"/>
                <w:szCs w:val="24"/>
                <w:lang w:val="zh-TW"/>
              </w:rPr>
            </w:pPr>
            <w:r w:rsidRPr="0083249D">
              <w:rPr>
                <w:rFonts w:hint="eastAsia"/>
                <w:sz w:val="24"/>
                <w:szCs w:val="24"/>
                <w:lang w:val="zh-TW"/>
              </w:rPr>
              <w:t>學</w:t>
            </w:r>
            <w:r w:rsidR="00CA6799" w:rsidRPr="0083249D">
              <w:rPr>
                <w:rFonts w:hint="eastAsia"/>
                <w:sz w:val="24"/>
                <w:szCs w:val="24"/>
                <w:lang w:val="zh-TW"/>
              </w:rPr>
              <w:t xml:space="preserve"> </w:t>
            </w:r>
            <w:r w:rsidRPr="0083249D">
              <w:rPr>
                <w:rFonts w:hint="eastAsia"/>
                <w:sz w:val="24"/>
                <w:szCs w:val="24"/>
                <w:lang w:val="zh-TW"/>
              </w:rPr>
              <w:t>會 常 年 會 費</w:t>
            </w:r>
          </w:p>
        </w:tc>
        <w:tc>
          <w:tcPr>
            <w:tcW w:w="1984" w:type="dxa"/>
            <w:shd w:val="clear" w:color="auto" w:fill="auto"/>
          </w:tcPr>
          <w:p w14:paraId="3BDB4F58" w14:textId="5C4631FA" w:rsidR="00DC1AF8" w:rsidRPr="0083249D" w:rsidRDefault="00E61654" w:rsidP="00E61654">
            <w:pPr>
              <w:jc w:val="both"/>
              <w:rPr>
                <w:sz w:val="24"/>
                <w:szCs w:val="24"/>
                <w:lang w:val="zh-TW"/>
              </w:rPr>
            </w:pPr>
            <w:r w:rsidRPr="0083249D">
              <w:rPr>
                <w:sz w:val="24"/>
                <w:szCs w:val="24"/>
                <w:lang w:val="zh-TW"/>
              </w:rPr>
              <w:t>NT$</w:t>
            </w:r>
            <w:r w:rsidR="00CA6799" w:rsidRPr="0083249D">
              <w:rPr>
                <w:rFonts w:eastAsiaTheme="minorEastAsia" w:hint="eastAsia"/>
                <w:sz w:val="24"/>
                <w:szCs w:val="24"/>
                <w:lang w:val="zh-TW"/>
              </w:rPr>
              <w:t xml:space="preserve"> </w:t>
            </w:r>
            <w:r w:rsidRPr="0083249D">
              <w:rPr>
                <w:sz w:val="24"/>
                <w:szCs w:val="24"/>
                <w:lang w:val="zh-TW"/>
              </w:rPr>
              <w:t>3,000.-</w:t>
            </w:r>
          </w:p>
        </w:tc>
      </w:tr>
      <w:tr w:rsidR="007B349B" w:rsidRPr="00CA6799" w14:paraId="36872E61" w14:textId="77777777" w:rsidTr="00B06860">
        <w:tc>
          <w:tcPr>
            <w:tcW w:w="2660" w:type="dxa"/>
            <w:shd w:val="clear" w:color="auto" w:fill="auto"/>
          </w:tcPr>
          <w:p w14:paraId="41DC67E3" w14:textId="5C13C031" w:rsidR="00DC1AF8" w:rsidRPr="0083249D" w:rsidRDefault="00E61654" w:rsidP="00C966E0">
            <w:pPr>
              <w:spacing w:line="360" w:lineRule="exact"/>
              <w:rPr>
                <w:sz w:val="24"/>
                <w:szCs w:val="24"/>
                <w:lang w:val="zh-TW"/>
              </w:rPr>
            </w:pPr>
            <w:r w:rsidRPr="0083249D">
              <w:rPr>
                <w:rFonts w:hint="eastAsia"/>
                <w:sz w:val="24"/>
                <w:szCs w:val="24"/>
                <w:lang w:val="zh-TW"/>
              </w:rPr>
              <w:t>學</w:t>
            </w:r>
            <w:r w:rsidR="00CA6799" w:rsidRPr="0083249D">
              <w:rPr>
                <w:rFonts w:hint="eastAsia"/>
                <w:sz w:val="24"/>
                <w:szCs w:val="24"/>
                <w:lang w:val="zh-TW"/>
              </w:rPr>
              <w:t xml:space="preserve"> </w:t>
            </w:r>
            <w:r w:rsidRPr="0083249D">
              <w:rPr>
                <w:rFonts w:hint="eastAsia"/>
                <w:sz w:val="24"/>
                <w:szCs w:val="24"/>
                <w:lang w:val="zh-TW"/>
              </w:rPr>
              <w:t>會</w:t>
            </w:r>
            <w:r w:rsidR="00847FA7" w:rsidRPr="0083249D">
              <w:rPr>
                <w:rFonts w:eastAsiaTheme="minorEastAsia" w:hint="eastAsia"/>
                <w:sz w:val="24"/>
                <w:szCs w:val="24"/>
                <w:lang w:val="zh-TW"/>
              </w:rPr>
              <w:t xml:space="preserve"> </w:t>
            </w:r>
            <w:r w:rsidRPr="0083249D">
              <w:rPr>
                <w:rFonts w:hint="eastAsia"/>
                <w:sz w:val="24"/>
                <w:szCs w:val="24"/>
                <w:lang w:val="zh-TW"/>
              </w:rPr>
              <w:t>之</w:t>
            </w:r>
            <w:r w:rsidR="00847FA7" w:rsidRPr="0083249D">
              <w:rPr>
                <w:rFonts w:eastAsiaTheme="minorEastAsia" w:hint="eastAsia"/>
                <w:sz w:val="24"/>
                <w:szCs w:val="24"/>
                <w:lang w:val="zh-TW"/>
              </w:rPr>
              <w:t xml:space="preserve"> </w:t>
            </w:r>
            <w:r w:rsidR="00B75CED" w:rsidRPr="0083249D">
              <w:rPr>
                <w:rFonts w:hint="eastAsia"/>
                <w:sz w:val="24"/>
                <w:szCs w:val="24"/>
                <w:lang w:val="zh-TW"/>
              </w:rPr>
              <w:t>認</w:t>
            </w:r>
            <w:r w:rsidR="00847FA7" w:rsidRPr="0083249D">
              <w:rPr>
                <w:rFonts w:eastAsiaTheme="minorEastAsia" w:hint="eastAsia"/>
                <w:sz w:val="24"/>
                <w:szCs w:val="24"/>
                <w:lang w:val="zh-TW"/>
              </w:rPr>
              <w:t xml:space="preserve"> </w:t>
            </w:r>
            <w:r w:rsidR="00B75CED" w:rsidRPr="0083249D">
              <w:rPr>
                <w:rFonts w:hint="eastAsia"/>
                <w:sz w:val="24"/>
                <w:szCs w:val="24"/>
                <w:lang w:val="zh-TW"/>
              </w:rPr>
              <w:t>證</w:t>
            </w:r>
            <w:r w:rsidR="00847FA7" w:rsidRPr="0083249D">
              <w:rPr>
                <w:rFonts w:eastAsiaTheme="minorEastAsia" w:hint="eastAsia"/>
                <w:sz w:val="24"/>
                <w:szCs w:val="24"/>
                <w:lang w:val="zh-TW"/>
              </w:rPr>
              <w:t xml:space="preserve"> </w:t>
            </w:r>
            <w:r w:rsidR="00B75CED" w:rsidRPr="0083249D">
              <w:rPr>
                <w:rFonts w:hint="eastAsia"/>
                <w:sz w:val="24"/>
                <w:szCs w:val="24"/>
                <w:lang w:val="zh-TW"/>
              </w:rPr>
              <w:t>費</w:t>
            </w:r>
          </w:p>
        </w:tc>
        <w:tc>
          <w:tcPr>
            <w:tcW w:w="1984" w:type="dxa"/>
            <w:shd w:val="clear" w:color="auto" w:fill="auto"/>
          </w:tcPr>
          <w:p w14:paraId="3F8A4509" w14:textId="0BF826A7" w:rsidR="00DC1AF8" w:rsidRPr="0083249D" w:rsidRDefault="00B75CED" w:rsidP="00E61654">
            <w:pPr>
              <w:jc w:val="both"/>
              <w:rPr>
                <w:sz w:val="24"/>
                <w:szCs w:val="24"/>
                <w:lang w:val="zh-TW"/>
              </w:rPr>
            </w:pPr>
            <w:r w:rsidRPr="0083249D">
              <w:rPr>
                <w:sz w:val="24"/>
                <w:szCs w:val="24"/>
                <w:lang w:val="zh-TW"/>
              </w:rPr>
              <w:t>NT$</w:t>
            </w:r>
            <w:r w:rsidR="00CA6799" w:rsidRPr="0083249D">
              <w:rPr>
                <w:rFonts w:eastAsiaTheme="minorEastAsia" w:hint="eastAsia"/>
                <w:sz w:val="24"/>
                <w:szCs w:val="24"/>
                <w:lang w:val="zh-TW"/>
              </w:rPr>
              <w:t xml:space="preserve"> </w:t>
            </w:r>
            <w:r w:rsidRPr="0083249D">
              <w:rPr>
                <w:sz w:val="24"/>
                <w:szCs w:val="24"/>
                <w:lang w:val="zh-TW"/>
              </w:rPr>
              <w:t>3,000.-</w:t>
            </w:r>
          </w:p>
        </w:tc>
      </w:tr>
      <w:tr w:rsidR="007B349B" w:rsidRPr="00CA6799" w14:paraId="18715B3C" w14:textId="77777777" w:rsidTr="00B06860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76C21AEC" w14:textId="77777777" w:rsidR="00B75CED" w:rsidRPr="00CA6799" w:rsidRDefault="00B75CED" w:rsidP="00C966E0">
            <w:pPr>
              <w:spacing w:line="360" w:lineRule="exact"/>
              <w:rPr>
                <w:b/>
                <w:bCs/>
                <w:sz w:val="24"/>
                <w:szCs w:val="24"/>
                <w:lang w:val="zh-TW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F8FBDCF" w14:textId="77777777" w:rsidR="00B75CED" w:rsidRPr="00CA6799" w:rsidRDefault="00B75CED" w:rsidP="00E61654">
            <w:pPr>
              <w:jc w:val="both"/>
              <w:rPr>
                <w:b/>
                <w:bCs/>
                <w:sz w:val="24"/>
                <w:szCs w:val="24"/>
                <w:lang w:val="zh-TW"/>
              </w:rPr>
            </w:pPr>
          </w:p>
        </w:tc>
      </w:tr>
      <w:tr w:rsidR="007B349B" w:rsidRPr="00CA6799" w14:paraId="16AB7547" w14:textId="77777777" w:rsidTr="00B06860"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14:paraId="04D81444" w14:textId="30C99CFA" w:rsidR="00B75CED" w:rsidRPr="0083249D" w:rsidRDefault="00B75CED" w:rsidP="00C966E0">
            <w:pPr>
              <w:spacing w:line="360" w:lineRule="exact"/>
              <w:rPr>
                <w:rFonts w:eastAsiaTheme="minorEastAsia"/>
                <w:b/>
                <w:bCs/>
                <w:sz w:val="24"/>
                <w:szCs w:val="24"/>
                <w:lang w:val="zh-TW"/>
              </w:rPr>
            </w:pPr>
            <w:r w:rsidRPr="00CA6799">
              <w:rPr>
                <w:b/>
                <w:bCs/>
                <w:sz w:val="24"/>
                <w:szCs w:val="24"/>
                <w:lang w:val="zh-TW"/>
              </w:rPr>
              <w:t>上</w:t>
            </w:r>
            <w:r w:rsidR="00CA6799" w:rsidRPr="00CA6799">
              <w:rPr>
                <w:rFonts w:hint="eastAsia"/>
                <w:b/>
                <w:bCs/>
                <w:sz w:val="24"/>
                <w:szCs w:val="24"/>
                <w:lang w:val="zh-TW"/>
              </w:rPr>
              <w:t xml:space="preserve"> </w:t>
            </w:r>
            <w:r w:rsidRPr="00CA6799">
              <w:rPr>
                <w:b/>
                <w:bCs/>
                <w:sz w:val="24"/>
                <w:szCs w:val="24"/>
                <w:lang w:val="zh-TW"/>
              </w:rPr>
              <w:t>述</w:t>
            </w:r>
            <w:r w:rsidR="00CA6799" w:rsidRPr="00CA6799">
              <w:rPr>
                <w:rFonts w:hint="eastAsia"/>
                <w:b/>
                <w:bCs/>
                <w:sz w:val="24"/>
                <w:szCs w:val="24"/>
                <w:lang w:val="zh-TW"/>
              </w:rPr>
              <w:t xml:space="preserve"> </w:t>
            </w:r>
            <w:r w:rsidRPr="00CA6799">
              <w:rPr>
                <w:b/>
                <w:bCs/>
                <w:sz w:val="24"/>
                <w:szCs w:val="24"/>
                <w:lang w:val="zh-TW"/>
              </w:rPr>
              <w:t>費</w:t>
            </w:r>
            <w:r w:rsidR="00CA6799" w:rsidRPr="00CA6799">
              <w:rPr>
                <w:rFonts w:hint="eastAsia"/>
                <w:b/>
                <w:bCs/>
                <w:sz w:val="24"/>
                <w:szCs w:val="24"/>
                <w:lang w:val="zh-TW"/>
              </w:rPr>
              <w:t xml:space="preserve"> </w:t>
            </w:r>
            <w:r w:rsidRPr="00CA6799">
              <w:rPr>
                <w:b/>
                <w:bCs/>
                <w:sz w:val="24"/>
                <w:szCs w:val="24"/>
                <w:lang w:val="zh-TW"/>
              </w:rPr>
              <w:t>用</w:t>
            </w:r>
            <w:r w:rsidR="00CA6799" w:rsidRPr="00CA6799">
              <w:rPr>
                <w:rFonts w:hint="eastAsia"/>
                <w:b/>
                <w:bCs/>
                <w:sz w:val="24"/>
                <w:szCs w:val="24"/>
                <w:lang w:val="zh-TW"/>
              </w:rPr>
              <w:t xml:space="preserve"> </w:t>
            </w:r>
            <w:r w:rsidRPr="00CA6799">
              <w:rPr>
                <w:b/>
                <w:bCs/>
                <w:sz w:val="24"/>
                <w:szCs w:val="24"/>
                <w:lang w:val="zh-TW"/>
              </w:rPr>
              <w:t>共</w:t>
            </w:r>
            <w:r w:rsidR="00CA6799" w:rsidRPr="00CA6799">
              <w:rPr>
                <w:rFonts w:hint="eastAsia"/>
                <w:b/>
                <w:bCs/>
                <w:sz w:val="24"/>
                <w:szCs w:val="24"/>
                <w:lang w:val="zh-TW"/>
              </w:rPr>
              <w:t xml:space="preserve"> </w:t>
            </w:r>
            <w:r w:rsidRPr="00CA6799">
              <w:rPr>
                <w:b/>
                <w:bCs/>
                <w:sz w:val="24"/>
                <w:szCs w:val="24"/>
                <w:lang w:val="zh-TW"/>
              </w:rPr>
              <w:t>計</w:t>
            </w:r>
            <w:r w:rsidRPr="00CA6799">
              <w:rPr>
                <w:b/>
                <w:bCs/>
                <w:sz w:val="24"/>
                <w:szCs w:val="24"/>
                <w:lang w:val="zh-TW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708E1AEA" w14:textId="304CEA54" w:rsidR="00B75CED" w:rsidRPr="00CA6799" w:rsidRDefault="00B75CED" w:rsidP="00E61654">
            <w:pPr>
              <w:jc w:val="both"/>
              <w:rPr>
                <w:rFonts w:eastAsiaTheme="minorEastAsia"/>
                <w:b/>
                <w:bCs/>
                <w:sz w:val="24"/>
                <w:szCs w:val="24"/>
                <w:lang w:val="zh-TW"/>
              </w:rPr>
            </w:pPr>
            <w:r w:rsidRPr="00CA6799">
              <w:rPr>
                <w:b/>
                <w:bCs/>
                <w:sz w:val="24"/>
                <w:szCs w:val="24"/>
                <w:lang w:val="zh-TW"/>
              </w:rPr>
              <w:t>NT$</w:t>
            </w:r>
            <w:r w:rsidR="00CA6799">
              <w:rPr>
                <w:rFonts w:eastAsiaTheme="minorEastAsia" w:hint="eastAsia"/>
                <w:b/>
                <w:bCs/>
                <w:sz w:val="24"/>
                <w:szCs w:val="24"/>
                <w:lang w:val="zh-TW"/>
              </w:rPr>
              <w:t xml:space="preserve"> </w:t>
            </w:r>
            <w:r w:rsidRPr="00CA6799">
              <w:rPr>
                <w:b/>
                <w:bCs/>
                <w:sz w:val="24"/>
                <w:szCs w:val="24"/>
                <w:lang w:val="zh-TW"/>
              </w:rPr>
              <w:t>66,600.-</w:t>
            </w:r>
          </w:p>
        </w:tc>
      </w:tr>
    </w:tbl>
    <w:p w14:paraId="53124001" w14:textId="77777777" w:rsidR="00B613A9" w:rsidRDefault="00B613A9">
      <w:pPr>
        <w:pStyle w:val="a3"/>
        <w:spacing w:before="6"/>
        <w:ind w:left="0"/>
        <w:rPr>
          <w:rFonts w:eastAsiaTheme="minorEastAsia"/>
          <w:spacing w:val="-10"/>
        </w:rPr>
      </w:pPr>
    </w:p>
    <w:p w14:paraId="07FF7C48" w14:textId="77777777" w:rsidR="00DC1AF8" w:rsidRDefault="00DC1AF8">
      <w:pPr>
        <w:pStyle w:val="a3"/>
        <w:spacing w:before="6"/>
        <w:ind w:left="0"/>
        <w:rPr>
          <w:rFonts w:eastAsiaTheme="minorEastAsia"/>
          <w:noProof/>
          <w:spacing w:val="-10"/>
        </w:rPr>
      </w:pPr>
    </w:p>
    <w:p w14:paraId="59A7BA4A" w14:textId="77777777" w:rsidR="00DC1AF8" w:rsidRDefault="00DC1AF8">
      <w:pPr>
        <w:pStyle w:val="a3"/>
        <w:spacing w:before="6"/>
        <w:ind w:left="0"/>
        <w:rPr>
          <w:rFonts w:eastAsiaTheme="minorEastAsia"/>
          <w:noProof/>
          <w:spacing w:val="-10"/>
        </w:rPr>
      </w:pPr>
    </w:p>
    <w:p w14:paraId="5BC858D1" w14:textId="77777777" w:rsidR="00B75CED" w:rsidRDefault="00B75CED">
      <w:pPr>
        <w:pStyle w:val="a3"/>
        <w:spacing w:before="6"/>
        <w:ind w:left="0"/>
        <w:rPr>
          <w:rFonts w:eastAsiaTheme="minorEastAsia"/>
          <w:spacing w:val="-10"/>
        </w:rPr>
      </w:pPr>
    </w:p>
    <w:p w14:paraId="7162641B" w14:textId="77777777" w:rsidR="00B75CED" w:rsidRDefault="00B75CED">
      <w:pPr>
        <w:pStyle w:val="a3"/>
        <w:spacing w:before="6"/>
        <w:ind w:left="0"/>
        <w:rPr>
          <w:rFonts w:eastAsiaTheme="minorEastAsia"/>
          <w:spacing w:val="-10"/>
        </w:rPr>
      </w:pPr>
      <w:r w:rsidRPr="00B75CED">
        <w:rPr>
          <w:rFonts w:eastAsiaTheme="minorEastAsia"/>
          <w:spacing w:val="-10"/>
        </w:rPr>
        <w:tab/>
      </w:r>
    </w:p>
    <w:p w14:paraId="3E8AFAA4" w14:textId="1BAC750F" w:rsidR="00DC1AF8" w:rsidRPr="00B75CED" w:rsidRDefault="00B75CED">
      <w:pPr>
        <w:pStyle w:val="a3"/>
        <w:spacing w:before="6"/>
        <w:ind w:left="0"/>
        <w:rPr>
          <w:rFonts w:eastAsiaTheme="minorEastAsia"/>
          <w:spacing w:val="-10"/>
        </w:rPr>
      </w:pPr>
      <w:r>
        <w:rPr>
          <w:rFonts w:eastAsiaTheme="minorEastAsia" w:hint="eastAsia"/>
          <w:spacing w:val="-10"/>
        </w:rPr>
        <w:t xml:space="preserve">                   </w:t>
      </w:r>
    </w:p>
    <w:p w14:paraId="4E460207" w14:textId="42138815" w:rsidR="00382841" w:rsidRPr="00B75CED" w:rsidRDefault="00C966E0">
      <w:pPr>
        <w:pStyle w:val="a3"/>
        <w:spacing w:before="6"/>
        <w:ind w:left="0"/>
        <w:rPr>
          <w:rFonts w:ascii="微軟正黑體" w:eastAsiaTheme="minorEastAsia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0DFAD80" wp14:editId="1AA5DD45">
                <wp:simplePos x="0" y="0"/>
                <wp:positionH relativeFrom="page">
                  <wp:posOffset>1028700</wp:posOffset>
                </wp:positionH>
                <wp:positionV relativeFrom="paragraph">
                  <wp:posOffset>354330</wp:posOffset>
                </wp:positionV>
                <wp:extent cx="5200650" cy="1333500"/>
                <wp:effectExtent l="19050" t="19050" r="38100" b="3810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0650" cy="1333500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006E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B68AC6" w14:textId="77777777" w:rsidR="00382841" w:rsidRDefault="00000000" w:rsidP="00C966E0">
                            <w:pPr>
                              <w:spacing w:before="162"/>
                              <w:ind w:left="145" w:right="428"/>
                              <w:rPr>
                                <w:rFonts w:ascii="微軟正黑體" w:eastAsia="微軟正黑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6"/>
                                <w:sz w:val="28"/>
                                <w:u w:val="single" w:color="FF0000"/>
                              </w:rPr>
                              <w:t>(繳費享有早鳥優惠與團報優惠，除培訓費外其他費用無優惠，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80"/>
                                <w:w w:val="150"/>
                                <w:sz w:val="28"/>
                                <w:u w:val="single" w:color="FF0000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4"/>
                                <w:sz w:val="28"/>
                                <w:u w:val="single" w:color="FF0000"/>
                              </w:rPr>
                              <w:t>歡迎來電諮詢培訓課程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FF0000"/>
                                <w:spacing w:val="-4"/>
                                <w:sz w:val="28"/>
                                <w:u w:val="single" w:color="FF0000"/>
                              </w:rPr>
                              <w:t>。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4"/>
                                <w:sz w:val="28"/>
                                <w:u w:val="single" w:color="FF0000"/>
                              </w:rPr>
                              <w:t>)</w:t>
                            </w:r>
                          </w:p>
                          <w:p w14:paraId="78F6A8E4" w14:textId="77777777" w:rsidR="00382841" w:rsidRDefault="00000000" w:rsidP="00C966E0">
                            <w:pPr>
                              <w:spacing w:before="63"/>
                              <w:ind w:left="1196"/>
                              <w:rPr>
                                <w:rFonts w:ascii="微軟正黑體" w:eastAsia="微軟正黑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5"/>
                                <w:sz w:val="28"/>
                                <w:u w:val="single" w:color="FF0000"/>
                              </w:rPr>
                              <w:t>三人團報七折、兩人團報八折、單人早鳥九折。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FAD8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1pt;margin-top:27.9pt;width:409.5pt;height:105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" filled="f" strokecolor="#006ec0" strokeweight="4.5pt">
                <v:path arrowok="t"/>
                <v:textbox inset="0,0,0,0">
                  <w:txbxContent>
                    <w:p w14:paraId="5FB68AC6" w14:textId="77777777" w:rsidR="00382841" w:rsidRDefault="00000000" w:rsidP="00C966E0">
                      <w:pPr>
                        <w:spacing w:before="162"/>
                        <w:ind w:left="145" w:right="428"/>
                        <w:rPr>
                          <w:rFonts w:ascii="微軟正黑體" w:eastAsia="微軟正黑體"/>
                          <w:b/>
                          <w:sz w:val="28"/>
                        </w:rPr>
                      </w:pPr>
                      <w:r>
                        <w:rPr>
                          <w:rFonts w:ascii="微軟正黑體" w:eastAsia="微軟正黑體"/>
                          <w:b/>
                          <w:color w:val="FF0000"/>
                          <w:spacing w:val="-6"/>
                          <w:sz w:val="28"/>
                          <w:u w:val="single" w:color="FF0000"/>
                        </w:rPr>
                        <w:t>(繳費享有早鳥優惠與團報優惠，除培訓費外其他費用無優惠，</w:t>
                      </w:r>
                      <w:r>
                        <w:rPr>
                          <w:rFonts w:ascii="微軟正黑體" w:eastAsia="微軟正黑體"/>
                          <w:b/>
                          <w:color w:val="FF0000"/>
                          <w:spacing w:val="80"/>
                          <w:w w:val="150"/>
                          <w:sz w:val="28"/>
                          <w:u w:val="single" w:color="FF0000"/>
                        </w:rPr>
                        <w:t xml:space="preserve">                           </w:t>
                      </w:r>
                      <w:r>
                        <w:rPr>
                          <w:rFonts w:ascii="微軟正黑體" w:eastAsia="微軟正黑體"/>
                          <w:b/>
                          <w:color w:val="FF0000"/>
                          <w:spacing w:val="-4"/>
                          <w:sz w:val="28"/>
                          <w:u w:val="single" w:color="FF0000"/>
                        </w:rPr>
                        <w:t>歡迎來電諮詢培訓課程</w:t>
                      </w:r>
                      <w:r>
                        <w:rPr>
                          <w:rFonts w:ascii="Malgun Gothic" w:eastAsia="Malgun Gothic"/>
                          <w:b/>
                          <w:color w:val="FF0000"/>
                          <w:spacing w:val="-4"/>
                          <w:sz w:val="28"/>
                          <w:u w:val="single" w:color="FF0000"/>
                        </w:rPr>
                        <w:t>。</w:t>
                      </w:r>
                      <w:r>
                        <w:rPr>
                          <w:rFonts w:ascii="微軟正黑體" w:eastAsia="微軟正黑體"/>
                          <w:b/>
                          <w:color w:val="FF0000"/>
                          <w:spacing w:val="-4"/>
                          <w:sz w:val="28"/>
                          <w:u w:val="single" w:color="FF0000"/>
                        </w:rPr>
                        <w:t>)</w:t>
                      </w:r>
                    </w:p>
                    <w:p w14:paraId="78F6A8E4" w14:textId="77777777" w:rsidR="00382841" w:rsidRDefault="00000000" w:rsidP="00C966E0">
                      <w:pPr>
                        <w:spacing w:before="63"/>
                        <w:ind w:left="1196"/>
                        <w:rPr>
                          <w:rFonts w:ascii="微軟正黑體" w:eastAsia="微軟正黑體"/>
                          <w:b/>
                          <w:sz w:val="28"/>
                        </w:rPr>
                      </w:pPr>
                      <w:r>
                        <w:rPr>
                          <w:rFonts w:ascii="微軟正黑體" w:eastAsia="微軟正黑體"/>
                          <w:b/>
                          <w:color w:val="FF0000"/>
                          <w:spacing w:val="-5"/>
                          <w:sz w:val="28"/>
                          <w:u w:val="single" w:color="FF0000"/>
                        </w:rPr>
                        <w:t>三人團報七折、兩人團報八折、單人早鳥九折。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C89703" w14:textId="77777777" w:rsidR="00382841" w:rsidRDefault="00000000" w:rsidP="00C966E0">
      <w:pPr>
        <w:pStyle w:val="1"/>
        <w:spacing w:before="242"/>
        <w:ind w:left="102"/>
      </w:pPr>
      <w:bookmarkStart w:id="3" w:name="五、如何創業與靈學從業："/>
      <w:bookmarkEnd w:id="3"/>
      <w:r>
        <w:rPr>
          <w:spacing w:val="-1"/>
          <w:w w:val="90"/>
        </w:rPr>
        <w:t>五、如何創業與靈學從業：</w:t>
      </w:r>
    </w:p>
    <w:p w14:paraId="20565171" w14:textId="690FAF10" w:rsidR="00382841" w:rsidRPr="005C4E42" w:rsidRDefault="00B75CED" w:rsidP="00C966E0">
      <w:pPr>
        <w:pStyle w:val="a3"/>
        <w:spacing w:before="87" w:line="360" w:lineRule="exact"/>
        <w:ind w:left="100" w:right="155" w:firstLine="480"/>
      </w:pPr>
      <w:r w:rsidRPr="005C4E42">
        <w:rPr>
          <w:rFonts w:ascii="Segoe UI Symbol" w:hAnsi="Segoe UI Symbol" w:cs="Segoe UI Symbol"/>
          <w:spacing w:val="-4"/>
        </w:rPr>
        <w:t>✧</w:t>
      </w:r>
      <w:r w:rsidRPr="005C4E42">
        <w:rPr>
          <w:spacing w:val="-4"/>
        </w:rPr>
        <w:t>經培訓獲得靈性生活教練認證資格後，可自由設立小型靈性服務工作室，</w:t>
      </w:r>
      <w:r w:rsidRPr="005C4E42">
        <w:rPr>
          <w:rFonts w:hint="eastAsia"/>
          <w:spacing w:val="-4"/>
        </w:rPr>
        <w:t>並</w:t>
      </w:r>
      <w:r w:rsidRPr="005C4E42">
        <w:rPr>
          <w:spacing w:val="-4"/>
        </w:rPr>
        <w:t>可提供實體與線上諮</w:t>
      </w:r>
      <w:r w:rsidRPr="005C4E42">
        <w:rPr>
          <w:spacing w:val="-2"/>
        </w:rPr>
        <w:t>詢服務，工作時間自由彈性，線上服務不受空間限制。</w:t>
      </w:r>
    </w:p>
    <w:p w14:paraId="2A7F1F90" w14:textId="4D1B6ACC" w:rsidR="00382841" w:rsidRPr="005C4E42" w:rsidRDefault="00B75CED" w:rsidP="00C966E0">
      <w:pPr>
        <w:pStyle w:val="a3"/>
        <w:spacing w:before="25" w:line="360" w:lineRule="exact"/>
      </w:pPr>
      <w:r w:rsidRPr="005C4E42">
        <w:rPr>
          <w:rFonts w:ascii="Segoe UI Symbol" w:hAnsi="Segoe UI Symbol" w:cs="Segoe UI Symbol"/>
          <w:spacing w:val="-1"/>
        </w:rPr>
        <w:t>✧</w:t>
      </w:r>
      <w:r w:rsidRPr="005C4E42">
        <w:rPr>
          <w:spacing w:val="-1"/>
        </w:rPr>
        <w:t>經考核面試可加盟直營靈學會館體系。</w:t>
      </w:r>
    </w:p>
    <w:p w14:paraId="69EAA409" w14:textId="571A6EAA" w:rsidR="00382841" w:rsidRPr="005C4E42" w:rsidRDefault="00B75CED" w:rsidP="00C966E0">
      <w:pPr>
        <w:pStyle w:val="a3"/>
        <w:spacing w:before="120" w:line="360" w:lineRule="exact"/>
      </w:pPr>
      <w:r w:rsidRPr="005C4E42">
        <w:rPr>
          <w:rFonts w:ascii="Segoe UI Symbol" w:hAnsi="Segoe UI Symbol" w:cs="Segoe UI Symbol"/>
          <w:spacing w:val="-1"/>
        </w:rPr>
        <w:t>✧</w:t>
      </w:r>
      <w:r w:rsidRPr="005C4E42">
        <w:rPr>
          <w:spacing w:val="-1"/>
        </w:rPr>
        <w:t>合格教練轉介個案至本機構接受服務分潤制度。</w:t>
      </w:r>
    </w:p>
    <w:p w14:paraId="69A3ED78" w14:textId="6EF470FE" w:rsidR="00382841" w:rsidRPr="005C4E42" w:rsidRDefault="00B75CED" w:rsidP="00C966E0">
      <w:pPr>
        <w:pStyle w:val="a3"/>
        <w:spacing w:before="125" w:line="360" w:lineRule="exact"/>
        <w:ind w:left="100" w:right="160" w:firstLine="475"/>
      </w:pPr>
      <w:r w:rsidRPr="005C4E42">
        <w:rPr>
          <w:rFonts w:ascii="Segoe UI Symbol" w:hAnsi="Segoe UI Symbol" w:cs="Segoe UI Symbol"/>
          <w:spacing w:val="-4"/>
        </w:rPr>
        <w:t>✧</w:t>
      </w:r>
      <w:r w:rsidRPr="005C4E42">
        <w:rPr>
          <w:spacing w:val="-4"/>
        </w:rPr>
        <w:t>經個人諮詢後評估創業方向：提供一對一靈性諮詢，針對個人原有的專業能力及職涯升級，提升</w:t>
      </w:r>
      <w:r w:rsidRPr="005C4E42">
        <w:rPr>
          <w:spacing w:val="-2"/>
        </w:rPr>
        <w:t>原有工作職能，使原職加分。</w:t>
      </w:r>
    </w:p>
    <w:p w14:paraId="50DA0CA1" w14:textId="77777777" w:rsidR="00382841" w:rsidRDefault="00000000" w:rsidP="00C966E0">
      <w:pPr>
        <w:pStyle w:val="1"/>
        <w:spacing w:before="103"/>
        <w:ind w:left="102"/>
      </w:pPr>
      <w:bookmarkStart w:id="4" w:name="六、證照效力與創業服務："/>
      <w:bookmarkEnd w:id="4"/>
      <w:r>
        <w:rPr>
          <w:spacing w:val="-1"/>
          <w:w w:val="90"/>
        </w:rPr>
        <w:t>六、證照效力與創業服務：</w:t>
      </w:r>
    </w:p>
    <w:p w14:paraId="582355E0" w14:textId="67DAEC7B" w:rsidR="00382841" w:rsidRPr="005C4E42" w:rsidRDefault="00B75CED" w:rsidP="00C966E0">
      <w:pPr>
        <w:pStyle w:val="a3"/>
        <w:spacing w:before="82" w:line="360" w:lineRule="exact"/>
        <w:ind w:right="347" w:hanging="5"/>
      </w:pPr>
      <w:r w:rsidRPr="005C4E42">
        <w:rPr>
          <w:rFonts w:ascii="Segoe UI Symbol" w:hAnsi="Segoe UI Symbol" w:cs="Segoe UI Symbol"/>
          <w:spacing w:val="-2"/>
        </w:rPr>
        <w:t>✧</w:t>
      </w:r>
      <w:r w:rsidRPr="005C4E42">
        <w:rPr>
          <w:spacing w:val="-2"/>
        </w:rPr>
        <w:t>每年需參加「中華國際靈學發展培訓與研究學會」舉辦之靈性生活教練回訓課程與教育訓練。</w:t>
      </w:r>
      <w:r w:rsidRPr="005C4E42">
        <w:rPr>
          <w:rFonts w:ascii="Segoe UI Symbol" w:hAnsi="Segoe UI Symbol" w:cs="Segoe UI Symbol"/>
          <w:spacing w:val="-2"/>
        </w:rPr>
        <w:t>✧</w:t>
      </w:r>
      <w:r w:rsidRPr="005C4E42">
        <w:rPr>
          <w:spacing w:val="-2"/>
        </w:rPr>
        <w:t>每年需累積回訓教育時數，以維持證照一年一期之效力。</w:t>
      </w:r>
    </w:p>
    <w:p w14:paraId="5EA266F6" w14:textId="1426BD57" w:rsidR="00382841" w:rsidRPr="005C4E42" w:rsidRDefault="00B75CED" w:rsidP="00C966E0">
      <w:pPr>
        <w:pStyle w:val="a3"/>
        <w:spacing w:line="360" w:lineRule="exact"/>
        <w:ind w:right="2050"/>
      </w:pPr>
      <w:r w:rsidRPr="005C4E42">
        <w:rPr>
          <w:rFonts w:ascii="Segoe UI Symbol" w:hAnsi="Segoe UI Symbol" w:cs="Segoe UI Symbol"/>
          <w:spacing w:val="-2"/>
        </w:rPr>
        <w:t>✧</w:t>
      </w:r>
      <w:r w:rsidRPr="005C4E42">
        <w:rPr>
          <w:spacing w:val="-2"/>
        </w:rPr>
        <w:t>提供生活教練督導制度(付費)，以增進生活教練累積個案經驗與服務之回饋。</w:t>
      </w:r>
      <w:r w:rsidRPr="005C4E42">
        <w:rPr>
          <w:rFonts w:ascii="Segoe UI Symbol" w:hAnsi="Segoe UI Symbol" w:cs="Segoe UI Symbol"/>
          <w:spacing w:val="-2"/>
        </w:rPr>
        <w:t>✧</w:t>
      </w:r>
      <w:r w:rsidRPr="005C4E42">
        <w:rPr>
          <w:spacing w:val="-2"/>
        </w:rPr>
        <w:t>生活教練個人證照與自我介紹簡歷刊載於學會網站。</w:t>
      </w:r>
    </w:p>
    <w:p w14:paraId="1754DD7C" w14:textId="765A05EF" w:rsidR="00382841" w:rsidRDefault="00B75CED" w:rsidP="00C966E0">
      <w:pPr>
        <w:spacing w:before="4" w:line="360" w:lineRule="exact"/>
        <w:ind w:left="100" w:right="347" w:firstLine="475"/>
        <w:rPr>
          <w:rFonts w:ascii="Yu Gothic UI" w:eastAsia="Yu Gothic UI" w:hAnsi="Yu Gothic UI"/>
          <w:b/>
          <w:sz w:val="24"/>
        </w:rPr>
      </w:pPr>
      <w:r w:rsidRPr="005C4E42">
        <w:rPr>
          <w:rFonts w:ascii="Segoe UI Symbol" w:hAnsi="Segoe UI Symbol" w:cs="Segoe UI Symbol"/>
          <w:spacing w:val="-2"/>
          <w:sz w:val="24"/>
        </w:rPr>
        <w:t>✧</w:t>
      </w:r>
      <w:r w:rsidRPr="005C4E42">
        <w:rPr>
          <w:spacing w:val="-2"/>
          <w:sz w:val="24"/>
        </w:rPr>
        <w:t>提供每位獲證照之生活教練完整配套之各式文宣、教材、專業說明本與租賃金龍珠、金三角之</w:t>
      </w:r>
      <w:r w:rsidRPr="005C4E42">
        <w:rPr>
          <w:sz w:val="24"/>
        </w:rPr>
        <w:t>優惠服務，</w:t>
      </w:r>
      <w:r>
        <w:rPr>
          <w:rFonts w:ascii="Yu Gothic UI" w:eastAsia="Yu Gothic UI" w:hAnsi="Yu Gothic UI"/>
          <w:b/>
          <w:color w:val="0000FF"/>
          <w:sz w:val="24"/>
          <w:u w:val="single" w:color="0000FF"/>
        </w:rPr>
        <w:t>介紹個案加入恆</w:t>
      </w:r>
      <w:r w:rsidR="007D035D">
        <w:rPr>
          <w:rFonts w:ascii="Yu Gothic UI" w:eastAsia="Yu Gothic UI" w:hint="eastAsia"/>
          <w:b/>
          <w:color w:val="0000FF"/>
          <w:spacing w:val="3"/>
          <w:sz w:val="24"/>
          <w:u w:val="single" w:color="0000FF"/>
        </w:rPr>
        <w:t>善</w:t>
      </w:r>
      <w:r>
        <w:rPr>
          <w:rFonts w:ascii="Yu Gothic UI" w:eastAsia="Yu Gothic UI" w:hAnsi="Yu Gothic UI"/>
          <w:b/>
          <w:color w:val="0000FF"/>
          <w:sz w:val="24"/>
          <w:u w:val="single" w:color="0000FF"/>
        </w:rPr>
        <w:t xml:space="preserve">靈學服務，享有 </w:t>
      </w:r>
      <w:r>
        <w:rPr>
          <w:rFonts w:ascii="Calibri" w:eastAsia="Calibri" w:hAnsi="Calibri"/>
          <w:b/>
          <w:color w:val="0000FF"/>
          <w:sz w:val="24"/>
          <w:u w:val="single" w:color="0000FF"/>
        </w:rPr>
        <w:t>50%</w:t>
      </w:r>
      <w:r>
        <w:rPr>
          <w:rFonts w:ascii="Yu Gothic UI" w:eastAsia="Yu Gothic UI" w:hAnsi="Yu Gothic UI"/>
          <w:b/>
          <w:color w:val="0000FF"/>
          <w:sz w:val="24"/>
          <w:u w:val="single" w:color="0000FF"/>
        </w:rPr>
        <w:t>費用之分潤。</w:t>
      </w:r>
    </w:p>
    <w:p w14:paraId="2DC1AA07" w14:textId="77777777" w:rsidR="00382841" w:rsidRDefault="00000000" w:rsidP="00C966E0">
      <w:pPr>
        <w:pStyle w:val="1"/>
        <w:spacing w:before="113"/>
        <w:ind w:left="102"/>
        <w:rPr>
          <w:spacing w:val="-2"/>
          <w:w w:val="90"/>
        </w:rPr>
      </w:pPr>
      <w:r>
        <w:rPr>
          <w:spacing w:val="-2"/>
          <w:w w:val="90"/>
        </w:rPr>
        <w:t>七、靈學推廣分潤：</w:t>
      </w:r>
    </w:p>
    <w:p w14:paraId="7097C4A2" w14:textId="77777777" w:rsidR="00C92041" w:rsidRDefault="005C4E42" w:rsidP="005266A4">
      <w:pPr>
        <w:pStyle w:val="1"/>
        <w:spacing w:before="113" w:line="360" w:lineRule="exact"/>
        <w:ind w:left="822" w:firstLine="618"/>
        <w:rPr>
          <w:color w:val="003399"/>
          <w:spacing w:val="-2"/>
          <w:w w:val="90"/>
        </w:rPr>
      </w:pPr>
      <w:r w:rsidRPr="005C4E42">
        <w:rPr>
          <w:rFonts w:hint="eastAsia"/>
          <w:color w:val="003399"/>
          <w:spacing w:val="-2"/>
          <w:w w:val="90"/>
        </w:rPr>
        <w:t>靈性生活教練獲證照認證合格，成員</w:t>
      </w:r>
      <w:r>
        <w:rPr>
          <w:rFonts w:hint="eastAsia"/>
          <w:color w:val="003399"/>
          <w:spacing w:val="-2"/>
          <w:w w:val="90"/>
        </w:rPr>
        <w:t>即可享有快速創業與</w:t>
      </w:r>
    </w:p>
    <w:p w14:paraId="61ECB8CE" w14:textId="1D7A1C2E" w:rsidR="005C4E42" w:rsidRPr="005C7AF2" w:rsidRDefault="005C4E42" w:rsidP="005266A4">
      <w:pPr>
        <w:pStyle w:val="1"/>
        <w:spacing w:before="113" w:line="360" w:lineRule="exact"/>
        <w:ind w:left="822" w:firstLine="618"/>
        <w:rPr>
          <w:color w:val="003399"/>
        </w:rPr>
      </w:pPr>
      <w:r>
        <w:rPr>
          <w:rFonts w:hint="eastAsia"/>
          <w:color w:val="003399"/>
          <w:spacing w:val="-2"/>
          <w:w w:val="90"/>
        </w:rPr>
        <w:t>轉介個案費用分潤回饋，自助助人</w:t>
      </w:r>
      <w:r w:rsidR="005C7AF2" w:rsidRPr="005C7AF2">
        <w:rPr>
          <w:color w:val="003399"/>
          <w:spacing w:val="-2"/>
          <w:w w:val="90"/>
        </w:rPr>
        <w:t>！</w:t>
      </w:r>
    </w:p>
    <w:p w14:paraId="7BCE5DDF" w14:textId="77777777" w:rsidR="007D035D" w:rsidRDefault="007D035D">
      <w:pPr>
        <w:pStyle w:val="a3"/>
        <w:spacing w:before="9"/>
        <w:ind w:left="0"/>
        <w:rPr>
          <w:rFonts w:ascii="微軟正黑體" w:eastAsiaTheme="minorEastAsia"/>
          <w:b/>
          <w:sz w:val="6"/>
        </w:rPr>
      </w:pPr>
      <w:bookmarkStart w:id="5" w:name="靈性生活教練獲證照認證合格，成員即可享有快速創業與轉介個案費用分潤回饋，自助助人"/>
      <w:bookmarkEnd w:id="5"/>
    </w:p>
    <w:p w14:paraId="336093F5" w14:textId="68FA7477" w:rsidR="002D2D2B" w:rsidRDefault="002D2D2B" w:rsidP="002D2D2B">
      <w:pPr>
        <w:pStyle w:val="a3"/>
        <w:spacing w:before="9"/>
        <w:ind w:left="0"/>
        <w:jc w:val="center"/>
        <w:rPr>
          <w:rFonts w:ascii="微軟正黑體" w:eastAsiaTheme="minorEastAsia"/>
          <w:b/>
          <w:sz w:val="6"/>
        </w:rPr>
      </w:pPr>
    </w:p>
    <w:p w14:paraId="64923585" w14:textId="7BF59F23" w:rsidR="00382841" w:rsidRPr="002D2D2B" w:rsidRDefault="002D2D2B" w:rsidP="005266A4">
      <w:pPr>
        <w:pStyle w:val="a3"/>
        <w:spacing w:before="9" w:line="360" w:lineRule="exact"/>
        <w:ind w:left="0" w:firstLine="578"/>
        <w:rPr>
          <w:rFonts w:ascii="微軟正黑體" w:eastAsiaTheme="minorEastAsia"/>
          <w:b/>
          <w:sz w:val="6"/>
        </w:rPr>
      </w:pPr>
      <w:r>
        <w:rPr>
          <w:spacing w:val="-3"/>
        </w:rPr>
        <w:t>首次心靈諮詢服務、各級別會員加入、金龍珠、金三角首年之租賃。</w:t>
      </w:r>
    </w:p>
    <w:p w14:paraId="218A8E9D" w14:textId="7CE407DB" w:rsidR="00382841" w:rsidRDefault="007D035D" w:rsidP="00C966E0">
      <w:pPr>
        <w:pStyle w:val="a3"/>
        <w:spacing w:before="75"/>
        <w:ind w:left="578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79B8E786" wp14:editId="00683ECE">
            <wp:extent cx="830580" cy="243840"/>
            <wp:effectExtent l="0" t="0" r="7620" b="3810"/>
            <wp:docPr id="139433544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D2D2B">
        <w:rPr>
          <w:rFonts w:eastAsiaTheme="minorEastAsia" w:hint="eastAsia"/>
        </w:rPr>
        <w:t xml:space="preserve"> </w:t>
      </w:r>
    </w:p>
    <w:p w14:paraId="1CFF36DD" w14:textId="24CE4F78" w:rsidR="002D2D2B" w:rsidRPr="005266A4" w:rsidRDefault="002D2D2B" w:rsidP="005266A4">
      <w:pPr>
        <w:spacing w:line="360" w:lineRule="exact"/>
        <w:ind w:firstLine="578"/>
        <w:rPr>
          <w:sz w:val="24"/>
          <w:szCs w:val="24"/>
        </w:rPr>
      </w:pPr>
      <w:r w:rsidRPr="005C4E42">
        <w:rPr>
          <w:rFonts w:ascii="MS Gothic" w:eastAsia="MS Gothic" w:hAnsi="MS Gothic" w:cs="MS Gothic" w:hint="eastAsia"/>
          <w:sz w:val="24"/>
          <w:szCs w:val="24"/>
        </w:rPr>
        <w:t>✧</w:t>
      </w:r>
      <w:r w:rsidRPr="005C4E42">
        <w:rPr>
          <w:sz w:val="24"/>
          <w:szCs w:val="24"/>
        </w:rPr>
        <w:t>金龍</w:t>
      </w:r>
      <w:r w:rsidRPr="005266A4">
        <w:rPr>
          <w:sz w:val="24"/>
          <w:szCs w:val="24"/>
        </w:rPr>
        <w:t>珠、金三角首年租賃：享有分潤  50%</w:t>
      </w:r>
    </w:p>
    <w:p w14:paraId="05E88019" w14:textId="6F335DB5" w:rsidR="002D2D2B" w:rsidRPr="005266A4" w:rsidRDefault="002D2D2B" w:rsidP="005266A4">
      <w:pPr>
        <w:spacing w:line="360" w:lineRule="exact"/>
        <w:ind w:firstLine="578"/>
        <w:rPr>
          <w:sz w:val="24"/>
          <w:szCs w:val="24"/>
        </w:rPr>
      </w:pPr>
      <w:r w:rsidRPr="005266A4">
        <w:rPr>
          <w:rFonts w:ascii="Segoe UI Symbol" w:hAnsi="Segoe UI Symbol" w:cs="Segoe UI Symbol"/>
          <w:sz w:val="24"/>
          <w:szCs w:val="24"/>
        </w:rPr>
        <w:t>✧</w:t>
      </w:r>
      <w:r w:rsidRPr="005266A4">
        <w:rPr>
          <w:sz w:val="24"/>
          <w:szCs w:val="24"/>
        </w:rPr>
        <w:t>心靈諮詢服務：首次服務費用分潤  50%</w:t>
      </w:r>
    </w:p>
    <w:p w14:paraId="581C20C2" w14:textId="209EDB65" w:rsidR="002D2D2B" w:rsidRPr="005C4E42" w:rsidRDefault="002D2D2B" w:rsidP="005266A4">
      <w:pPr>
        <w:spacing w:line="360" w:lineRule="exact"/>
        <w:ind w:firstLine="578"/>
        <w:rPr>
          <w:sz w:val="24"/>
          <w:szCs w:val="24"/>
        </w:rPr>
        <w:sectPr w:rsidR="002D2D2B" w:rsidRPr="005C4E42" w:rsidSect="0051418F">
          <w:pgSz w:w="11910" w:h="16840"/>
          <w:pgMar w:top="860" w:right="600" w:bottom="280" w:left="620" w:header="720" w:footer="720" w:gutter="0"/>
          <w:cols w:space="720"/>
        </w:sectPr>
      </w:pPr>
      <w:r w:rsidRPr="005266A4">
        <w:rPr>
          <w:rFonts w:ascii="Segoe UI Symbol" w:hAnsi="Segoe UI Symbol" w:cs="Segoe UI Symbol"/>
          <w:sz w:val="24"/>
          <w:szCs w:val="24"/>
        </w:rPr>
        <w:t>✧</w:t>
      </w:r>
      <w:r w:rsidRPr="005266A4">
        <w:rPr>
          <w:sz w:val="24"/>
          <w:szCs w:val="24"/>
        </w:rPr>
        <w:t>加入年度會員服務：課程會員、一</w:t>
      </w:r>
      <w:r w:rsidRPr="005C4E42">
        <w:rPr>
          <w:sz w:val="24"/>
          <w:szCs w:val="24"/>
        </w:rPr>
        <w:t>般會員、白金會員加入首年會費分潤</w:t>
      </w:r>
      <w:r w:rsidRPr="005C4E42">
        <w:rPr>
          <w:sz w:val="24"/>
          <w:szCs w:val="24"/>
        </w:rPr>
        <w:tab/>
        <w:t>50%。</w:t>
      </w:r>
    </w:p>
    <w:p w14:paraId="50D5AE60" w14:textId="33D46E31" w:rsidR="002D2D2B" w:rsidRPr="002D2D2B" w:rsidRDefault="00000000" w:rsidP="005266A4">
      <w:pPr>
        <w:pStyle w:val="a3"/>
        <w:spacing w:line="360" w:lineRule="exact"/>
        <w:ind w:left="0" w:right="1973" w:firstLine="578"/>
        <w:jc w:val="center"/>
        <w:rPr>
          <w:rFonts w:eastAsiaTheme="minorEastAsia"/>
          <w:b/>
          <w:bCs/>
          <w:color w:val="002060"/>
          <w:spacing w:val="-2"/>
        </w:rPr>
      </w:pPr>
      <w:r w:rsidRPr="002D2D2B">
        <w:rPr>
          <w:b/>
          <w:bCs/>
          <w:color w:val="002060"/>
          <w:spacing w:val="-2"/>
        </w:rPr>
        <w:lastRenderedPageBreak/>
        <w:t>轉介對象接受服務期間分潤費用撥款，於合約退費日期權益後即予結算匯款。</w:t>
      </w:r>
    </w:p>
    <w:p w14:paraId="22569DA0" w14:textId="69AA99A8" w:rsidR="00382841" w:rsidRPr="002D2D2B" w:rsidRDefault="00000000" w:rsidP="005266A4">
      <w:pPr>
        <w:pStyle w:val="a3"/>
        <w:spacing w:line="360" w:lineRule="exact"/>
        <w:ind w:left="0" w:right="1973" w:firstLine="578"/>
        <w:jc w:val="center"/>
        <w:rPr>
          <w:rFonts w:eastAsiaTheme="minorEastAsia"/>
          <w:b/>
          <w:bCs/>
          <w:color w:val="002060"/>
          <w:spacing w:val="-3"/>
        </w:rPr>
      </w:pPr>
      <w:r w:rsidRPr="002D2D2B">
        <w:rPr>
          <w:b/>
          <w:bCs/>
          <w:color w:val="002060"/>
          <w:spacing w:val="-3"/>
        </w:rPr>
        <w:t>生活</w:t>
      </w:r>
      <w:r w:rsidR="002D2D2B" w:rsidRPr="002D2D2B">
        <w:rPr>
          <w:rFonts w:hint="eastAsia"/>
          <w:b/>
          <w:bCs/>
          <w:color w:val="002060"/>
          <w:spacing w:val="-3"/>
        </w:rPr>
        <w:t>教練培訓與靈學推廣分潤均需進行簽訂合作契約，依合約保障雙方權益。</w:t>
      </w:r>
    </w:p>
    <w:p w14:paraId="6FE9C030" w14:textId="77777777" w:rsidR="00382841" w:rsidRDefault="00000000" w:rsidP="00C966E0">
      <w:pPr>
        <w:pStyle w:val="1"/>
        <w:spacing w:before="82"/>
        <w:ind w:left="102"/>
      </w:pPr>
      <w:bookmarkStart w:id="6" w:name="八、培訓課程特色："/>
      <w:bookmarkEnd w:id="6"/>
      <w:r>
        <w:rPr>
          <w:spacing w:val="-2"/>
          <w:w w:val="90"/>
        </w:rPr>
        <w:t>八、培訓課程特色：</w:t>
      </w:r>
    </w:p>
    <w:p w14:paraId="757EF30F" w14:textId="77777777" w:rsidR="00382841" w:rsidRDefault="00000000" w:rsidP="00C966E0">
      <w:pPr>
        <w:pStyle w:val="a3"/>
        <w:spacing w:before="86" w:line="360" w:lineRule="exact"/>
        <w:ind w:left="102" w:right="113" w:firstLine="482"/>
        <w:jc w:val="both"/>
      </w:pPr>
      <w:r>
        <w:rPr>
          <w:spacing w:val="-4"/>
        </w:rPr>
        <w:t>靈性生活教練培訓課程，透過多元的教學模式，包含特殊個案與一般個案案例探討、靈學服務接案之實務，運用情境模擬、影片教學、角色演練以及以靈學研究為基礎的生理回饋儀操作來進行，創造培養生活教練專業能力，促進個案目標達成，靈性生活教練培訓課程均以生活中最相關的議題和個</w:t>
      </w:r>
      <w:r>
        <w:rPr>
          <w:spacing w:val="-2"/>
        </w:rPr>
        <w:t>人成長為目標所設計之課程內容。</w:t>
      </w:r>
    </w:p>
    <w:p w14:paraId="223F8FF2" w14:textId="77777777" w:rsidR="00382841" w:rsidRDefault="00000000">
      <w:pPr>
        <w:pStyle w:val="1"/>
        <w:spacing w:before="105"/>
      </w:pPr>
      <w:bookmarkStart w:id="7" w:name="九、如何報名培訓："/>
      <w:bookmarkEnd w:id="7"/>
      <w:r>
        <w:rPr>
          <w:spacing w:val="-2"/>
          <w:w w:val="90"/>
        </w:rPr>
        <w:t>九、如何報名培訓：</w:t>
      </w:r>
    </w:p>
    <w:p w14:paraId="7B81F660" w14:textId="77777777" w:rsidR="00382841" w:rsidRPr="005266A4" w:rsidRDefault="00000000" w:rsidP="00C966E0">
      <w:pPr>
        <w:pStyle w:val="a3"/>
        <w:spacing w:before="87" w:line="360" w:lineRule="exact"/>
        <w:ind w:left="100" w:right="304" w:firstLine="480"/>
      </w:pPr>
      <w:r w:rsidRPr="005266A4">
        <w:rPr>
          <w:spacing w:val="-2"/>
        </w:rPr>
        <w:t>報名者需經面試審核與靈學初級理論考試通過，即錄取培訓資格。若有相關助人工作背景、身心靈從業人士或特殊專業人才，優先錄取。</w:t>
      </w:r>
    </w:p>
    <w:p w14:paraId="43D5BB4F" w14:textId="77777777" w:rsidR="00382841" w:rsidRPr="005266A4" w:rsidRDefault="00000000" w:rsidP="00C966E0">
      <w:pPr>
        <w:pStyle w:val="a3"/>
        <w:spacing w:before="116" w:line="360" w:lineRule="exact"/>
        <w:ind w:left="604"/>
      </w:pPr>
      <w:r w:rsidRPr="005266A4">
        <w:rPr>
          <w:rFonts w:ascii="MS Gothic" w:eastAsia="MS Gothic" w:hAnsi="MS Gothic" w:cs="MS Gothic" w:hint="eastAsia"/>
        </w:rPr>
        <w:t>⓵</w:t>
      </w:r>
      <w:r w:rsidRPr="005266A4">
        <w:rPr>
          <w:spacing w:val="-3"/>
        </w:rPr>
        <w:t xml:space="preserve">填寫完簡歷與諮詢表後，電郵 </w:t>
      </w:r>
      <w:hyperlink r:id="rId9">
        <w:r w:rsidRPr="005266A4">
          <w:rPr>
            <w:color w:val="0000FF"/>
            <w:spacing w:val="-2"/>
            <w:u w:val="single" w:color="0000FF"/>
          </w:rPr>
          <w:t>hengshan1200@gmail.com</w:t>
        </w:r>
      </w:hyperlink>
    </w:p>
    <w:p w14:paraId="2EF8CFBD" w14:textId="555E7C73" w:rsidR="00382841" w:rsidRPr="005266A4" w:rsidRDefault="00000000" w:rsidP="007F02EC">
      <w:pPr>
        <w:pStyle w:val="a3"/>
        <w:spacing w:before="120" w:line="360" w:lineRule="exact"/>
        <w:ind w:left="623"/>
      </w:pPr>
      <w:r w:rsidRPr="005266A4">
        <w:rPr>
          <w:rFonts w:ascii="MS Gothic" w:eastAsia="MS Gothic" w:hAnsi="MS Gothic" w:cs="MS Gothic" w:hint="eastAsia"/>
          <w:w w:val="90"/>
        </w:rPr>
        <w:t>⓶</w:t>
      </w:r>
      <w:r w:rsidRPr="005266A4">
        <w:rPr>
          <w:w w:val="90"/>
        </w:rPr>
        <w:t>請來電告知並等待面試通知與審核結果</w:t>
      </w:r>
      <w:r w:rsidRPr="005266A4">
        <w:rPr>
          <w:spacing w:val="-10"/>
          <w:w w:val="90"/>
        </w:rPr>
        <w:t>。</w:t>
      </w:r>
    </w:p>
    <w:p w14:paraId="1A465550" w14:textId="77777777" w:rsidR="00382841" w:rsidRDefault="00000000" w:rsidP="007F02EC">
      <w:pPr>
        <w:pStyle w:val="1"/>
        <w:ind w:left="198"/>
      </w:pPr>
      <w:bookmarkStart w:id="8" w:name="十、其他培訓證照─心靈諮詢師"/>
      <w:bookmarkEnd w:id="8"/>
      <w:r>
        <w:rPr>
          <w:spacing w:val="-1"/>
          <w:w w:val="90"/>
        </w:rPr>
        <w:t>十、其他培訓證照─心靈諮詢師</w:t>
      </w:r>
    </w:p>
    <w:p w14:paraId="174394C3" w14:textId="77777777" w:rsidR="00382841" w:rsidRDefault="00000000" w:rsidP="007F02EC">
      <w:pPr>
        <w:pStyle w:val="a3"/>
        <w:spacing w:before="87" w:line="360" w:lineRule="exact"/>
        <w:ind w:left="102" w:right="306" w:firstLine="482"/>
      </w:pPr>
      <w:r>
        <w:rPr>
          <w:spacing w:val="-2"/>
        </w:rPr>
        <w:t>初級心靈諮詢師培訓，具備靈性生活教練合格證照者，可申請參加心靈諮詢師培訓開發第三眼潛能與靈力、靈學知能、技能之完整培訓，須經面試、筆試考核。</w:t>
      </w:r>
    </w:p>
    <w:p w14:paraId="16AEC73F" w14:textId="06E29538" w:rsidR="00382841" w:rsidRDefault="00000000" w:rsidP="007F02EC">
      <w:pPr>
        <w:spacing w:before="276"/>
        <w:ind w:left="777"/>
        <w:jc w:val="center"/>
        <w:rPr>
          <w:rFonts w:ascii="微軟正黑體" w:eastAsia="微軟正黑體"/>
          <w:b/>
          <w:sz w:val="40"/>
        </w:rPr>
      </w:pPr>
      <w:r>
        <w:rPr>
          <w:rFonts w:ascii="微軟正黑體" w:eastAsia="微軟正黑體"/>
          <w:b/>
          <w:color w:val="001F5F"/>
          <w:spacing w:val="-4"/>
          <w:sz w:val="40"/>
        </w:rPr>
        <w:t>培訓證照！歡迎來電諮詢！</w:t>
      </w:r>
      <w:r w:rsidR="007B2A55">
        <w:rPr>
          <w:rFonts w:ascii="微軟正黑體" w:eastAsia="微軟正黑體" w:hint="eastAsia"/>
          <w:b/>
          <w:color w:val="001F5F"/>
          <w:spacing w:val="-4"/>
          <w:sz w:val="40"/>
        </w:rPr>
        <w:t>+</w:t>
      </w:r>
      <w:r>
        <w:rPr>
          <w:rFonts w:ascii="微軟正黑體" w:eastAsia="微軟正黑體"/>
          <w:b/>
          <w:color w:val="001F5F"/>
          <w:spacing w:val="-4"/>
          <w:sz w:val="40"/>
        </w:rPr>
        <w:t>886-4-2312-5085</w:t>
      </w:r>
    </w:p>
    <w:p w14:paraId="4A1E7D86" w14:textId="77777777" w:rsidR="00382841" w:rsidRDefault="00000000" w:rsidP="007F02EC">
      <w:pPr>
        <w:ind w:left="777" w:right="166"/>
        <w:jc w:val="center"/>
        <w:rPr>
          <w:rFonts w:ascii="微軟正黑體" w:eastAsia="微軟正黑體"/>
          <w:b/>
          <w:sz w:val="32"/>
        </w:rPr>
      </w:pPr>
      <w:r>
        <w:rPr>
          <w:rFonts w:ascii="微軟正黑體" w:eastAsia="微軟正黑體"/>
          <w:b/>
          <w:color w:val="001F5F"/>
          <w:spacing w:val="-1"/>
          <w:w w:val="90"/>
          <w:sz w:val="32"/>
        </w:rPr>
        <w:t>加入社群可收到最新活動與線上課程連結與密碼！</w:t>
      </w:r>
    </w:p>
    <w:p w14:paraId="0EC25C05" w14:textId="77777777" w:rsidR="00382841" w:rsidRDefault="00000000">
      <w:pPr>
        <w:pStyle w:val="a3"/>
        <w:spacing w:before="13"/>
        <w:ind w:left="0"/>
        <w:rPr>
          <w:rFonts w:ascii="微軟正黑體"/>
          <w:b/>
          <w:sz w:val="8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264342E9" wp14:editId="7D6AA395">
            <wp:simplePos x="0" y="0"/>
            <wp:positionH relativeFrom="page">
              <wp:posOffset>2543175</wp:posOffset>
            </wp:positionH>
            <wp:positionV relativeFrom="paragraph">
              <wp:posOffset>116978</wp:posOffset>
            </wp:positionV>
            <wp:extent cx="2471233" cy="46558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1233" cy="465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50D33A" w14:textId="77777777" w:rsidR="00382841" w:rsidRDefault="00382841">
      <w:pPr>
        <w:rPr>
          <w:rFonts w:ascii="微軟正黑體"/>
          <w:sz w:val="8"/>
        </w:rPr>
        <w:sectPr w:rsidR="00382841" w:rsidSect="0051418F">
          <w:pgSz w:w="11910" w:h="16840"/>
          <w:pgMar w:top="680" w:right="600" w:bottom="280" w:left="620" w:header="720" w:footer="720" w:gutter="0"/>
          <w:cols w:space="720"/>
        </w:sectPr>
      </w:pPr>
    </w:p>
    <w:p w14:paraId="24C446BE" w14:textId="77777777" w:rsidR="00382841" w:rsidRDefault="00000000">
      <w:pPr>
        <w:pStyle w:val="a3"/>
        <w:ind w:left="1051"/>
        <w:rPr>
          <w:rFonts w:ascii="微軟正黑體"/>
          <w:sz w:val="20"/>
        </w:rPr>
      </w:pPr>
      <w:r>
        <w:rPr>
          <w:rFonts w:ascii="微軟正黑體"/>
          <w:noProof/>
          <w:sz w:val="20"/>
        </w:rPr>
        <w:lastRenderedPageBreak/>
        <w:drawing>
          <wp:inline distT="0" distB="0" distL="0" distR="0" wp14:anchorId="7F127B25" wp14:editId="030B2990">
            <wp:extent cx="5535824" cy="664273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5824" cy="6642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AA55E" w14:textId="77777777" w:rsidR="00382841" w:rsidRDefault="00000000">
      <w:pPr>
        <w:pStyle w:val="a3"/>
        <w:spacing w:before="4"/>
        <w:ind w:left="0"/>
        <w:rPr>
          <w:rFonts w:ascii="微軟正黑體"/>
          <w:b/>
          <w:sz w:val="3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5E463B2C" wp14:editId="4758FA3A">
            <wp:simplePos x="0" y="0"/>
            <wp:positionH relativeFrom="page">
              <wp:posOffset>1104900</wp:posOffset>
            </wp:positionH>
            <wp:positionV relativeFrom="paragraph">
              <wp:posOffset>53339</wp:posOffset>
            </wp:positionV>
            <wp:extent cx="5286395" cy="2724340"/>
            <wp:effectExtent l="0" t="0" r="0" b="0"/>
            <wp:wrapTopAndBottom/>
            <wp:docPr id="7" name="Image 7" descr="諮商心理師考試深度解析(上) 考試策略- 林士傑諮商心理師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諮商心理師考試深度解析(上) 考試策略- 林士傑諮商心理師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95" cy="272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82841">
      <w:pgSz w:w="11910" w:h="16840"/>
      <w:pgMar w:top="110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BF20" w14:textId="77777777" w:rsidR="0051418F" w:rsidRDefault="0051418F" w:rsidP="004B3AC3">
      <w:r>
        <w:separator/>
      </w:r>
    </w:p>
  </w:endnote>
  <w:endnote w:type="continuationSeparator" w:id="0">
    <w:p w14:paraId="39B18692" w14:textId="77777777" w:rsidR="0051418F" w:rsidRDefault="0051418F" w:rsidP="004B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6E44B" w14:textId="77777777" w:rsidR="0051418F" w:rsidRDefault="0051418F" w:rsidP="004B3AC3">
      <w:r>
        <w:separator/>
      </w:r>
    </w:p>
  </w:footnote>
  <w:footnote w:type="continuationSeparator" w:id="0">
    <w:p w14:paraId="6EFA5662" w14:textId="77777777" w:rsidR="0051418F" w:rsidRDefault="0051418F" w:rsidP="004B3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5D4C25"/>
    <w:multiLevelType w:val="hybridMultilevel"/>
    <w:tmpl w:val="BE4E6728"/>
    <w:lvl w:ilvl="0" w:tplc="E0CEBEC2">
      <w:start w:val="1"/>
      <w:numFmt w:val="decimal"/>
      <w:lvlText w:val="%1.)"/>
      <w:lvlJc w:val="left"/>
      <w:pPr>
        <w:ind w:left="1616" w:hanging="3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zh-TW" w:bidi="ar-SA"/>
      </w:rPr>
    </w:lvl>
    <w:lvl w:ilvl="1" w:tplc="A0FC7FA6">
      <w:numFmt w:val="bullet"/>
      <w:lvlText w:val="•"/>
      <w:lvlJc w:val="left"/>
      <w:pPr>
        <w:ind w:left="2600" w:hanging="341"/>
      </w:pPr>
      <w:rPr>
        <w:rFonts w:hint="default"/>
        <w:lang w:val="en-US" w:eastAsia="zh-TW" w:bidi="ar-SA"/>
      </w:rPr>
    </w:lvl>
    <w:lvl w:ilvl="2" w:tplc="614629C6">
      <w:numFmt w:val="bullet"/>
      <w:lvlText w:val="•"/>
      <w:lvlJc w:val="left"/>
      <w:pPr>
        <w:ind w:left="3575" w:hanging="341"/>
      </w:pPr>
      <w:rPr>
        <w:rFonts w:hint="default"/>
        <w:lang w:val="en-US" w:eastAsia="zh-TW" w:bidi="ar-SA"/>
      </w:rPr>
    </w:lvl>
    <w:lvl w:ilvl="3" w:tplc="DFA8B7EC">
      <w:numFmt w:val="bullet"/>
      <w:lvlText w:val="•"/>
      <w:lvlJc w:val="left"/>
      <w:pPr>
        <w:ind w:left="4550" w:hanging="341"/>
      </w:pPr>
      <w:rPr>
        <w:rFonts w:hint="default"/>
        <w:lang w:val="en-US" w:eastAsia="zh-TW" w:bidi="ar-SA"/>
      </w:rPr>
    </w:lvl>
    <w:lvl w:ilvl="4" w:tplc="569E5590">
      <w:numFmt w:val="bullet"/>
      <w:lvlText w:val="•"/>
      <w:lvlJc w:val="left"/>
      <w:pPr>
        <w:ind w:left="5525" w:hanging="341"/>
      </w:pPr>
      <w:rPr>
        <w:rFonts w:hint="default"/>
        <w:lang w:val="en-US" w:eastAsia="zh-TW" w:bidi="ar-SA"/>
      </w:rPr>
    </w:lvl>
    <w:lvl w:ilvl="5" w:tplc="F7DEA7AE">
      <w:numFmt w:val="bullet"/>
      <w:lvlText w:val="•"/>
      <w:lvlJc w:val="left"/>
      <w:pPr>
        <w:ind w:left="6500" w:hanging="341"/>
      </w:pPr>
      <w:rPr>
        <w:rFonts w:hint="default"/>
        <w:lang w:val="en-US" w:eastAsia="zh-TW" w:bidi="ar-SA"/>
      </w:rPr>
    </w:lvl>
    <w:lvl w:ilvl="6" w:tplc="511E5880">
      <w:numFmt w:val="bullet"/>
      <w:lvlText w:val="•"/>
      <w:lvlJc w:val="left"/>
      <w:pPr>
        <w:ind w:left="7475" w:hanging="341"/>
      </w:pPr>
      <w:rPr>
        <w:rFonts w:hint="default"/>
        <w:lang w:val="en-US" w:eastAsia="zh-TW" w:bidi="ar-SA"/>
      </w:rPr>
    </w:lvl>
    <w:lvl w:ilvl="7" w:tplc="99165710">
      <w:numFmt w:val="bullet"/>
      <w:lvlText w:val="•"/>
      <w:lvlJc w:val="left"/>
      <w:pPr>
        <w:ind w:left="8450" w:hanging="341"/>
      </w:pPr>
      <w:rPr>
        <w:rFonts w:hint="default"/>
        <w:lang w:val="en-US" w:eastAsia="zh-TW" w:bidi="ar-SA"/>
      </w:rPr>
    </w:lvl>
    <w:lvl w:ilvl="8" w:tplc="71D68B84">
      <w:numFmt w:val="bullet"/>
      <w:lvlText w:val="•"/>
      <w:lvlJc w:val="left"/>
      <w:pPr>
        <w:ind w:left="9425" w:hanging="341"/>
      </w:pPr>
      <w:rPr>
        <w:rFonts w:hint="default"/>
        <w:lang w:val="en-US" w:eastAsia="zh-TW" w:bidi="ar-SA"/>
      </w:rPr>
    </w:lvl>
  </w:abstractNum>
  <w:num w:numId="1" w16cid:durableId="11792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41"/>
    <w:rsid w:val="001D4930"/>
    <w:rsid w:val="002C71B5"/>
    <w:rsid w:val="002D2D2B"/>
    <w:rsid w:val="00382841"/>
    <w:rsid w:val="004667C0"/>
    <w:rsid w:val="004B3AC3"/>
    <w:rsid w:val="0051418F"/>
    <w:rsid w:val="005266A4"/>
    <w:rsid w:val="005C4E42"/>
    <w:rsid w:val="005C7AF2"/>
    <w:rsid w:val="006103C0"/>
    <w:rsid w:val="006541A7"/>
    <w:rsid w:val="006972D1"/>
    <w:rsid w:val="007864BA"/>
    <w:rsid w:val="007B2A55"/>
    <w:rsid w:val="007B349B"/>
    <w:rsid w:val="007D035D"/>
    <w:rsid w:val="007D375F"/>
    <w:rsid w:val="007F02EC"/>
    <w:rsid w:val="00813B3C"/>
    <w:rsid w:val="0083249D"/>
    <w:rsid w:val="00847FA7"/>
    <w:rsid w:val="008C7E15"/>
    <w:rsid w:val="00995FDC"/>
    <w:rsid w:val="009F47B5"/>
    <w:rsid w:val="00B06860"/>
    <w:rsid w:val="00B613A9"/>
    <w:rsid w:val="00B75CED"/>
    <w:rsid w:val="00C92041"/>
    <w:rsid w:val="00C966E0"/>
    <w:rsid w:val="00CA6799"/>
    <w:rsid w:val="00DC1AF8"/>
    <w:rsid w:val="00E6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BB671"/>
  <w15:docId w15:val="{7FA2F734-D1D0-49D7-B59C-631CBD75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00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8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763" w:lineRule="exact"/>
      <w:ind w:left="4854"/>
    </w:pPr>
    <w:rPr>
      <w:sz w:val="60"/>
      <w:szCs w:val="60"/>
    </w:rPr>
  </w:style>
  <w:style w:type="paragraph" w:styleId="a5">
    <w:name w:val="List Paragraph"/>
    <w:basedOn w:val="a"/>
    <w:uiPriority w:val="1"/>
    <w:qFormat/>
    <w:pPr>
      <w:spacing w:before="32"/>
      <w:ind w:left="929" w:hanging="339"/>
    </w:pPr>
  </w:style>
  <w:style w:type="paragraph" w:customStyle="1" w:styleId="TableParagraph">
    <w:name w:val="Table Paragraph"/>
    <w:basedOn w:val="a"/>
    <w:uiPriority w:val="1"/>
    <w:qFormat/>
    <w:pPr>
      <w:ind w:left="33"/>
      <w:jc w:val="center"/>
    </w:pPr>
  </w:style>
  <w:style w:type="paragraph" w:styleId="a6">
    <w:name w:val="header"/>
    <w:basedOn w:val="a"/>
    <w:link w:val="a7"/>
    <w:uiPriority w:val="99"/>
    <w:unhideWhenUsed/>
    <w:rsid w:val="004B3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B3AC3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4B3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B3AC3"/>
    <w:rPr>
      <w:rFonts w:ascii="SimSun" w:eastAsia="SimSun" w:hAnsi="SimSun" w:cs="SimSun"/>
      <w:sz w:val="20"/>
      <w:szCs w:val="20"/>
      <w:lang w:eastAsia="zh-TW"/>
    </w:rPr>
  </w:style>
  <w:style w:type="table" w:styleId="-3">
    <w:name w:val="Light List Accent 3"/>
    <w:basedOn w:val="a1"/>
    <w:uiPriority w:val="61"/>
    <w:rsid w:val="00DC1AF8"/>
    <w:pPr>
      <w:widowControl/>
      <w:autoSpaceDE/>
      <w:autoSpaceDN/>
    </w:pPr>
    <w:rPr>
      <w:lang w:eastAsia="zh-TW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7-6">
    <w:name w:val="List Table 7 Colorful Accent 6"/>
    <w:basedOn w:val="a1"/>
    <w:uiPriority w:val="52"/>
    <w:rsid w:val="00DC1AF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1"/>
    <w:uiPriority w:val="52"/>
    <w:rsid w:val="00DC1AF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1"/>
    <w:uiPriority w:val="52"/>
    <w:rsid w:val="00DC1AF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hengshan120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湘琴 陳</dc:creator>
  <cp:lastModifiedBy>潔癖 香菇</cp:lastModifiedBy>
  <cp:revision>2</cp:revision>
  <dcterms:created xsi:type="dcterms:W3CDTF">2024-05-04T01:01:00Z</dcterms:created>
  <dcterms:modified xsi:type="dcterms:W3CDTF">2024-05-04T01:01:00Z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  <property fmtid="{D5CDD505-2E9C-101B-9397-08002B2CF9AE}" pid="5" name="Producer">
    <vt:lpwstr>www.ilovepdf.com</vt:lpwstr>
  </property>
</Properties>
</file>